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0" w:rsidRDefault="007C60EC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767003">
        <w:rPr>
          <w:b/>
          <w:bCs/>
          <w:color w:val="000000"/>
          <w:sz w:val="28"/>
          <w:szCs w:val="28"/>
        </w:rPr>
        <w:t>PROJEKT</w:t>
      </w:r>
      <w:r>
        <w:rPr>
          <w:b/>
          <w:bCs/>
          <w:color w:val="000000"/>
          <w:sz w:val="28"/>
          <w:szCs w:val="28"/>
        </w:rPr>
        <w:tab/>
      </w:r>
    </w:p>
    <w:p w:rsidR="006570D1" w:rsidRPr="006570D1" w:rsidRDefault="00175BEC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UCHWAŁA NR </w:t>
      </w:r>
      <w:r w:rsidR="00767003">
        <w:rPr>
          <w:b/>
          <w:bCs/>
          <w:color w:val="000000"/>
          <w:sz w:val="28"/>
          <w:szCs w:val="28"/>
        </w:rPr>
        <w:t>…………….</w:t>
      </w:r>
    </w:p>
    <w:p w:rsidR="00914CE6" w:rsidRPr="006570D1" w:rsidRDefault="006570D1" w:rsidP="00F97D0D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 w:rsidRPr="006570D1">
        <w:rPr>
          <w:b/>
          <w:bCs/>
          <w:color w:val="000000"/>
          <w:sz w:val="28"/>
          <w:szCs w:val="28"/>
        </w:rPr>
        <w:t>RADY GMINY</w:t>
      </w:r>
      <w:r w:rsidR="00914CE6">
        <w:rPr>
          <w:b/>
          <w:bCs/>
          <w:color w:val="000000"/>
          <w:sz w:val="28"/>
          <w:szCs w:val="28"/>
        </w:rPr>
        <w:t xml:space="preserve"> CIELĄDZ</w:t>
      </w:r>
    </w:p>
    <w:p w:rsidR="006570D1" w:rsidRPr="002E3362" w:rsidRDefault="00C46810" w:rsidP="00F97D0D">
      <w:pPr>
        <w:shd w:val="clear" w:color="auto" w:fill="FFFFFF"/>
        <w:spacing w:after="120"/>
        <w:ind w:right="57"/>
        <w:jc w:val="center"/>
        <w:rPr>
          <w:b/>
          <w:bCs/>
          <w:color w:val="000000"/>
          <w:sz w:val="24"/>
          <w:szCs w:val="24"/>
        </w:rPr>
      </w:pPr>
      <w:r w:rsidRPr="002E3362">
        <w:rPr>
          <w:b/>
          <w:bCs/>
          <w:color w:val="000000"/>
          <w:sz w:val="24"/>
          <w:szCs w:val="24"/>
        </w:rPr>
        <w:t xml:space="preserve">z dnia </w:t>
      </w:r>
      <w:r w:rsidR="00767003">
        <w:rPr>
          <w:b/>
          <w:bCs/>
          <w:color w:val="000000"/>
          <w:sz w:val="24"/>
          <w:szCs w:val="24"/>
        </w:rPr>
        <w:t>…………….</w:t>
      </w:r>
    </w:p>
    <w:p w:rsidR="006570D1" w:rsidRPr="00DD3684" w:rsidRDefault="006570D1" w:rsidP="00DC1FE0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4"/>
          <w:szCs w:val="24"/>
        </w:rPr>
      </w:pPr>
      <w:r w:rsidRPr="00DD3684">
        <w:rPr>
          <w:b/>
          <w:bCs/>
          <w:color w:val="000000"/>
          <w:sz w:val="24"/>
          <w:szCs w:val="24"/>
        </w:rPr>
        <w:t>w sprawie</w:t>
      </w:r>
      <w:r w:rsidR="00C46810" w:rsidRPr="00DD3684">
        <w:rPr>
          <w:b/>
          <w:bCs/>
          <w:color w:val="000000"/>
          <w:sz w:val="24"/>
          <w:szCs w:val="24"/>
        </w:rPr>
        <w:t xml:space="preserve"> uchwalenia budżetu</w:t>
      </w:r>
      <w:r w:rsidR="00AF02D2" w:rsidRPr="00DD3684">
        <w:rPr>
          <w:b/>
          <w:bCs/>
          <w:color w:val="000000"/>
          <w:sz w:val="24"/>
          <w:szCs w:val="24"/>
        </w:rPr>
        <w:t xml:space="preserve"> </w:t>
      </w:r>
      <w:r w:rsidR="00AD6ED0" w:rsidRPr="00DD3684">
        <w:rPr>
          <w:b/>
          <w:bCs/>
          <w:color w:val="000000"/>
          <w:sz w:val="24"/>
          <w:szCs w:val="24"/>
        </w:rPr>
        <w:t>Gminy Cielądz</w:t>
      </w:r>
      <w:r w:rsidR="00C46810" w:rsidRPr="00DD3684">
        <w:rPr>
          <w:b/>
          <w:bCs/>
          <w:color w:val="000000"/>
          <w:sz w:val="24"/>
          <w:szCs w:val="24"/>
        </w:rPr>
        <w:t xml:space="preserve"> na 20</w:t>
      </w:r>
      <w:r w:rsidR="00767003">
        <w:rPr>
          <w:b/>
          <w:bCs/>
          <w:color w:val="000000"/>
          <w:sz w:val="24"/>
          <w:szCs w:val="24"/>
        </w:rPr>
        <w:t>20</w:t>
      </w:r>
      <w:r w:rsidR="00A51CA8" w:rsidRPr="00DD3684">
        <w:rPr>
          <w:b/>
          <w:bCs/>
          <w:color w:val="000000"/>
          <w:sz w:val="24"/>
          <w:szCs w:val="24"/>
        </w:rPr>
        <w:t>rok</w:t>
      </w:r>
    </w:p>
    <w:p w:rsidR="00175BEC" w:rsidRPr="00DB7883" w:rsidRDefault="006570D1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  <w:r w:rsidRPr="00DB7883">
        <w:rPr>
          <w:sz w:val="24"/>
          <w:szCs w:val="24"/>
        </w:rPr>
        <w:t>Na podstawie art. 18 ust. 2 pkt 4, pkt 9 lit.</w:t>
      </w:r>
      <w:r w:rsidR="00FE6C17" w:rsidRPr="00DB7883">
        <w:rPr>
          <w:sz w:val="24"/>
          <w:szCs w:val="24"/>
        </w:rPr>
        <w:t xml:space="preserve"> c</w:t>
      </w:r>
      <w:r w:rsidR="00A51CA8" w:rsidRPr="00DB7883">
        <w:rPr>
          <w:sz w:val="24"/>
          <w:szCs w:val="24"/>
        </w:rPr>
        <w:t>, d,</w:t>
      </w:r>
      <w:r w:rsidR="00F0356B">
        <w:rPr>
          <w:sz w:val="24"/>
          <w:szCs w:val="24"/>
        </w:rPr>
        <w:t xml:space="preserve"> i</w:t>
      </w:r>
      <w:r w:rsidR="00A51CA8" w:rsidRPr="00DB7883">
        <w:rPr>
          <w:sz w:val="24"/>
          <w:szCs w:val="24"/>
        </w:rPr>
        <w:t xml:space="preserve"> </w:t>
      </w:r>
      <w:r w:rsidRPr="00DB7883">
        <w:rPr>
          <w:sz w:val="24"/>
          <w:szCs w:val="24"/>
        </w:rPr>
        <w:t>oraz</w:t>
      </w:r>
      <w:r w:rsidR="00AF02D2" w:rsidRPr="00DB7883">
        <w:rPr>
          <w:sz w:val="24"/>
          <w:szCs w:val="24"/>
        </w:rPr>
        <w:t xml:space="preserve"> </w:t>
      </w:r>
      <w:r w:rsidRPr="00DB7883">
        <w:rPr>
          <w:sz w:val="24"/>
          <w:szCs w:val="24"/>
        </w:rPr>
        <w:t>art. 58 ustawy z dnia 8 marca 1990 roku o samorządzie gminnym</w:t>
      </w:r>
      <w:r w:rsidR="00DD3684" w:rsidRPr="00DB7883">
        <w:rPr>
          <w:sz w:val="24"/>
          <w:szCs w:val="24"/>
        </w:rPr>
        <w:t xml:space="preserve"> </w:t>
      </w:r>
      <w:r w:rsidR="002F44BF" w:rsidRPr="00DB7883">
        <w:rPr>
          <w:sz w:val="24"/>
          <w:szCs w:val="24"/>
        </w:rPr>
        <w:t>(</w:t>
      </w:r>
      <w:r w:rsidR="00FA26C5">
        <w:rPr>
          <w:sz w:val="24"/>
          <w:szCs w:val="24"/>
        </w:rPr>
        <w:t xml:space="preserve">t.j. Dz. U. z 2019 r. poz. 506, </w:t>
      </w:r>
      <w:r w:rsidR="00F0356B" w:rsidRPr="00F0356B">
        <w:rPr>
          <w:sz w:val="24"/>
          <w:szCs w:val="24"/>
        </w:rPr>
        <w:t>poz. 1309, poz. 1696 i poz. 1815</w:t>
      </w:r>
      <w:r w:rsidR="002F44BF" w:rsidRPr="00DB7883">
        <w:rPr>
          <w:sz w:val="24"/>
          <w:szCs w:val="24"/>
        </w:rPr>
        <w:t>)</w:t>
      </w:r>
      <w:r w:rsidR="00FA26C5">
        <w:rPr>
          <w:sz w:val="24"/>
          <w:szCs w:val="24"/>
        </w:rPr>
        <w:t xml:space="preserve"> oraz </w:t>
      </w:r>
      <w:r w:rsidR="00C40F65" w:rsidRPr="00DB7883">
        <w:rPr>
          <w:sz w:val="24"/>
          <w:szCs w:val="24"/>
        </w:rPr>
        <w:t xml:space="preserve">art. 211, art. 212, art. 214, </w:t>
      </w:r>
      <w:r w:rsidR="00F0356B">
        <w:rPr>
          <w:sz w:val="24"/>
          <w:szCs w:val="24"/>
        </w:rPr>
        <w:t xml:space="preserve">art. 215, </w:t>
      </w:r>
      <w:r w:rsidR="00456943">
        <w:rPr>
          <w:sz w:val="24"/>
          <w:szCs w:val="24"/>
        </w:rPr>
        <w:t xml:space="preserve">art. 217, art. 222, </w:t>
      </w:r>
      <w:r w:rsidR="00C40F65" w:rsidRPr="00DB7883">
        <w:rPr>
          <w:sz w:val="24"/>
          <w:szCs w:val="24"/>
        </w:rPr>
        <w:t xml:space="preserve">art. 239, art. 258 i art. 264 ust. 3 ustawy z dnia 27 sierpnia 2009 r. o finansach publicznych </w:t>
      </w:r>
      <w:r w:rsidR="008A13E2" w:rsidRPr="00DB7883">
        <w:rPr>
          <w:sz w:val="24"/>
          <w:szCs w:val="24"/>
        </w:rPr>
        <w:t>(</w:t>
      </w:r>
      <w:r w:rsidR="00FA26C5">
        <w:rPr>
          <w:sz w:val="24"/>
          <w:szCs w:val="24"/>
        </w:rPr>
        <w:t>t</w:t>
      </w:r>
      <w:r w:rsidR="005E3557" w:rsidRPr="005E3557">
        <w:rPr>
          <w:sz w:val="24"/>
          <w:szCs w:val="24"/>
        </w:rPr>
        <w:t xml:space="preserve">.j. Dz. U. z 2019 r. </w:t>
      </w:r>
      <w:r w:rsidR="00FA26C5">
        <w:rPr>
          <w:sz w:val="24"/>
          <w:szCs w:val="24"/>
        </w:rPr>
        <w:t xml:space="preserve">poz. 869, </w:t>
      </w:r>
      <w:r w:rsidR="005E3557" w:rsidRPr="005E3557">
        <w:rPr>
          <w:sz w:val="24"/>
          <w:szCs w:val="24"/>
        </w:rPr>
        <w:t>poz.</w:t>
      </w:r>
      <w:r w:rsidR="00FA26C5">
        <w:rPr>
          <w:sz w:val="24"/>
          <w:szCs w:val="24"/>
        </w:rPr>
        <w:t>1649</w:t>
      </w:r>
      <w:r w:rsidR="007514AB" w:rsidRPr="00DB7883">
        <w:rPr>
          <w:sz w:val="24"/>
          <w:szCs w:val="24"/>
        </w:rPr>
        <w:t>)</w:t>
      </w:r>
      <w:r w:rsidR="00DD3684" w:rsidRPr="00DB7883">
        <w:rPr>
          <w:sz w:val="24"/>
          <w:szCs w:val="24"/>
        </w:rPr>
        <w:t xml:space="preserve"> </w:t>
      </w:r>
      <w:r w:rsidR="00A51CA8" w:rsidRPr="00DB7883">
        <w:rPr>
          <w:b/>
          <w:sz w:val="24"/>
          <w:szCs w:val="24"/>
        </w:rPr>
        <w:t>Rada Gminy</w:t>
      </w:r>
      <w:r w:rsidR="007D50A8" w:rsidRPr="00DB7883">
        <w:rPr>
          <w:b/>
          <w:sz w:val="24"/>
          <w:szCs w:val="24"/>
        </w:rPr>
        <w:t xml:space="preserve"> Cielądz</w:t>
      </w:r>
      <w:r w:rsidR="00A51CA8" w:rsidRPr="00DB7883">
        <w:rPr>
          <w:b/>
          <w:sz w:val="24"/>
          <w:szCs w:val="24"/>
        </w:rPr>
        <w:t xml:space="preserve"> uchwala</w:t>
      </w:r>
      <w:r w:rsidR="00FE6C17" w:rsidRPr="00DB7883">
        <w:rPr>
          <w:b/>
          <w:sz w:val="24"/>
          <w:szCs w:val="24"/>
        </w:rPr>
        <w:t>,</w:t>
      </w:r>
      <w:r w:rsidR="00A51CA8" w:rsidRPr="00DB7883">
        <w:rPr>
          <w:b/>
          <w:sz w:val="24"/>
          <w:szCs w:val="24"/>
        </w:rPr>
        <w:t xml:space="preserve"> co następuje:</w:t>
      </w:r>
    </w:p>
    <w:p w:rsidR="002F44BF" w:rsidRDefault="002F44BF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</w:p>
    <w:p w:rsidR="006570D1" w:rsidRDefault="006570D1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570D1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 xml:space="preserve"> 1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Uchwala się budżet Gminy</w:t>
      </w:r>
      <w:r w:rsidR="00914CE6">
        <w:rPr>
          <w:bCs/>
          <w:color w:val="000000"/>
          <w:sz w:val="24"/>
          <w:szCs w:val="24"/>
        </w:rPr>
        <w:t xml:space="preserve"> Cielądz</w:t>
      </w:r>
      <w:r w:rsidR="00C46810">
        <w:rPr>
          <w:bCs/>
          <w:color w:val="000000"/>
          <w:sz w:val="24"/>
          <w:szCs w:val="24"/>
        </w:rPr>
        <w:t xml:space="preserve"> na 20</w:t>
      </w:r>
      <w:r w:rsidR="005E3557">
        <w:rPr>
          <w:bCs/>
          <w:color w:val="000000"/>
          <w:sz w:val="24"/>
          <w:szCs w:val="24"/>
        </w:rPr>
        <w:t>20</w:t>
      </w:r>
      <w:r>
        <w:rPr>
          <w:bCs/>
          <w:color w:val="000000"/>
          <w:sz w:val="24"/>
          <w:szCs w:val="24"/>
        </w:rPr>
        <w:t xml:space="preserve"> rok.</w:t>
      </w:r>
    </w:p>
    <w:p w:rsidR="00384F3A" w:rsidRDefault="00934159" w:rsidP="008D747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</w:t>
      </w:r>
      <w:r w:rsidR="006570D1">
        <w:rPr>
          <w:bCs/>
          <w:color w:val="000000"/>
          <w:sz w:val="24"/>
          <w:szCs w:val="24"/>
        </w:rPr>
        <w:t>Uchwala się dochody</w:t>
      </w:r>
      <w:r w:rsidR="00914CE6">
        <w:rPr>
          <w:bCs/>
          <w:color w:val="000000"/>
          <w:sz w:val="24"/>
          <w:szCs w:val="24"/>
        </w:rPr>
        <w:t xml:space="preserve"> budże</w:t>
      </w:r>
      <w:r w:rsidR="00D47609">
        <w:rPr>
          <w:bCs/>
          <w:color w:val="000000"/>
          <w:sz w:val="24"/>
          <w:szCs w:val="24"/>
        </w:rPr>
        <w:t>t</w:t>
      </w:r>
      <w:r w:rsidR="003129CE">
        <w:rPr>
          <w:bCs/>
          <w:color w:val="000000"/>
          <w:sz w:val="24"/>
          <w:szCs w:val="24"/>
        </w:rPr>
        <w:t xml:space="preserve">u w łącznej wysokości </w:t>
      </w:r>
      <w:r w:rsidR="003F13F7">
        <w:rPr>
          <w:bCs/>
          <w:color w:val="000000"/>
          <w:sz w:val="24"/>
          <w:szCs w:val="24"/>
        </w:rPr>
        <w:t>19.444.949,00</w:t>
      </w:r>
      <w:r w:rsidR="00384F3A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zł</w:t>
      </w:r>
      <w:r w:rsidR="004132B2">
        <w:rPr>
          <w:bCs/>
          <w:color w:val="000000"/>
          <w:sz w:val="24"/>
          <w:szCs w:val="24"/>
        </w:rPr>
        <w:t>,</w:t>
      </w:r>
      <w:r w:rsidR="00C27C2C">
        <w:rPr>
          <w:bCs/>
          <w:color w:val="000000"/>
          <w:sz w:val="24"/>
          <w:szCs w:val="24"/>
        </w:rPr>
        <w:t xml:space="preserve"> </w:t>
      </w:r>
      <w:r w:rsidR="00E67F1E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E67F1E" w:rsidRPr="0076059B">
        <w:rPr>
          <w:b/>
          <w:bCs/>
          <w:color w:val="000000"/>
          <w:sz w:val="24"/>
          <w:szCs w:val="24"/>
        </w:rPr>
        <w:t>r 1</w:t>
      </w:r>
      <w:r w:rsidR="00E67F1E">
        <w:rPr>
          <w:bCs/>
          <w:color w:val="000000"/>
          <w:sz w:val="24"/>
          <w:szCs w:val="24"/>
        </w:rPr>
        <w:t>,</w:t>
      </w:r>
      <w:r w:rsidR="00C27C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 tym</w:t>
      </w:r>
      <w:r w:rsidR="006570D1">
        <w:rPr>
          <w:bCs/>
          <w:color w:val="000000"/>
          <w:sz w:val="24"/>
          <w:szCs w:val="24"/>
        </w:rPr>
        <w:t>:</w:t>
      </w:r>
      <w:r w:rsidR="00384F3A">
        <w:rPr>
          <w:bCs/>
          <w:color w:val="000000"/>
          <w:sz w:val="24"/>
          <w:szCs w:val="24"/>
        </w:rPr>
        <w:t xml:space="preserve"> </w:t>
      </w:r>
    </w:p>
    <w:p w:rsidR="00384F3A" w:rsidRPr="003F13F7" w:rsidRDefault="006570D1" w:rsidP="003F13F7">
      <w:pPr>
        <w:pStyle w:val="Akapitzlist"/>
        <w:numPr>
          <w:ilvl w:val="0"/>
          <w:numId w:val="2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84F3A">
        <w:rPr>
          <w:bCs/>
          <w:color w:val="000000"/>
          <w:sz w:val="24"/>
          <w:szCs w:val="24"/>
        </w:rPr>
        <w:t>d</w:t>
      </w:r>
      <w:r w:rsidR="00914CE6" w:rsidRPr="00384F3A">
        <w:rPr>
          <w:bCs/>
          <w:color w:val="000000"/>
          <w:sz w:val="24"/>
          <w:szCs w:val="24"/>
        </w:rPr>
        <w:t>ochod</w:t>
      </w:r>
      <w:r w:rsidR="00AF7FC4" w:rsidRPr="00384F3A">
        <w:rPr>
          <w:bCs/>
          <w:color w:val="000000"/>
          <w:sz w:val="24"/>
          <w:szCs w:val="24"/>
        </w:rPr>
        <w:t>y</w:t>
      </w:r>
      <w:r w:rsidR="0051455F" w:rsidRPr="00384F3A">
        <w:rPr>
          <w:bCs/>
          <w:color w:val="000000"/>
          <w:sz w:val="24"/>
          <w:szCs w:val="24"/>
        </w:rPr>
        <w:t xml:space="preserve"> bieżące w wysokości  </w:t>
      </w:r>
      <w:r w:rsidR="005E3557">
        <w:rPr>
          <w:bCs/>
          <w:color w:val="000000"/>
          <w:sz w:val="24"/>
          <w:szCs w:val="24"/>
        </w:rPr>
        <w:t>19.444.949,00</w:t>
      </w:r>
      <w:r w:rsidR="00384F3A">
        <w:rPr>
          <w:bCs/>
          <w:color w:val="000000"/>
          <w:sz w:val="24"/>
          <w:szCs w:val="24"/>
        </w:rPr>
        <w:t xml:space="preserve"> </w:t>
      </w:r>
      <w:r w:rsidR="00914CE6" w:rsidRPr="00384F3A">
        <w:rPr>
          <w:bCs/>
          <w:color w:val="000000"/>
          <w:sz w:val="24"/>
          <w:szCs w:val="24"/>
        </w:rPr>
        <w:t>zł.</w:t>
      </w:r>
    </w:p>
    <w:p w:rsidR="00914CE6" w:rsidRPr="00914CE6" w:rsidRDefault="00914CE6" w:rsidP="00914CE6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5900A4" w:rsidRDefault="006570D1" w:rsidP="00AD6ED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</w:t>
      </w:r>
      <w:r w:rsidR="00934159">
        <w:rPr>
          <w:bCs/>
          <w:color w:val="000000"/>
          <w:sz w:val="24"/>
          <w:szCs w:val="24"/>
        </w:rPr>
        <w:t xml:space="preserve">ogólnej </w:t>
      </w:r>
      <w:r>
        <w:rPr>
          <w:bCs/>
          <w:color w:val="000000"/>
          <w:sz w:val="24"/>
          <w:szCs w:val="24"/>
        </w:rPr>
        <w:t xml:space="preserve">kwoty dochodów </w:t>
      </w:r>
      <w:r w:rsidR="008D7473">
        <w:rPr>
          <w:bCs/>
          <w:color w:val="000000"/>
          <w:sz w:val="24"/>
          <w:szCs w:val="24"/>
        </w:rPr>
        <w:t xml:space="preserve">budżetu gminy </w:t>
      </w:r>
      <w:r w:rsidR="005440F9">
        <w:rPr>
          <w:bCs/>
          <w:color w:val="000000"/>
          <w:sz w:val="24"/>
          <w:szCs w:val="24"/>
        </w:rPr>
        <w:t>wyodrębnia się</w:t>
      </w:r>
      <w:r w:rsidR="002E051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planowaną dotację z budżetu państwa na realizację zadań z zakresu administracji rządowej zleconych gminie </w:t>
      </w:r>
      <w:r w:rsidR="003129CE">
        <w:rPr>
          <w:bCs/>
          <w:color w:val="000000"/>
          <w:sz w:val="24"/>
          <w:szCs w:val="24"/>
        </w:rPr>
        <w:t xml:space="preserve">w wysokości </w:t>
      </w:r>
      <w:r w:rsidR="005E3557">
        <w:rPr>
          <w:bCs/>
          <w:color w:val="000000"/>
          <w:sz w:val="24"/>
          <w:szCs w:val="24"/>
        </w:rPr>
        <w:t>6.421.514,00</w:t>
      </w:r>
      <w:r w:rsidR="002E0511">
        <w:rPr>
          <w:bCs/>
          <w:color w:val="000000"/>
          <w:sz w:val="24"/>
          <w:szCs w:val="24"/>
        </w:rPr>
        <w:t xml:space="preserve"> </w:t>
      </w:r>
      <w:r w:rsidR="005900A4">
        <w:rPr>
          <w:bCs/>
          <w:color w:val="000000"/>
          <w:sz w:val="24"/>
          <w:szCs w:val="24"/>
        </w:rPr>
        <w:t>zł,</w:t>
      </w:r>
      <w:r w:rsidR="002E0511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>r 2</w:t>
      </w:r>
      <w:r w:rsidR="00AD6ED0">
        <w:rPr>
          <w:bCs/>
          <w:color w:val="000000"/>
          <w:sz w:val="24"/>
          <w:szCs w:val="24"/>
        </w:rPr>
        <w:t>.</w:t>
      </w:r>
    </w:p>
    <w:p w:rsidR="006570D1" w:rsidRPr="00914CE6" w:rsidRDefault="006570D1" w:rsidP="00D4760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  <w:r w:rsidR="00934159">
        <w:rPr>
          <w:bCs/>
          <w:color w:val="000000"/>
          <w:sz w:val="24"/>
          <w:szCs w:val="24"/>
        </w:rPr>
        <w:t>.</w:t>
      </w:r>
      <w:r w:rsidR="00AD6ED0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U</w:t>
      </w:r>
      <w:r w:rsidR="00AD6ED0">
        <w:rPr>
          <w:bCs/>
          <w:color w:val="000000"/>
          <w:sz w:val="24"/>
          <w:szCs w:val="24"/>
        </w:rPr>
        <w:t>chwala</w:t>
      </w:r>
      <w:r>
        <w:rPr>
          <w:bCs/>
          <w:color w:val="000000"/>
          <w:sz w:val="24"/>
          <w:szCs w:val="24"/>
        </w:rPr>
        <w:t xml:space="preserve"> się wydatki b</w:t>
      </w:r>
      <w:r w:rsidR="00914CE6">
        <w:rPr>
          <w:bCs/>
          <w:color w:val="000000"/>
          <w:sz w:val="24"/>
          <w:szCs w:val="24"/>
        </w:rPr>
        <w:t>udżetu</w:t>
      </w:r>
      <w:r w:rsidR="008D7473">
        <w:rPr>
          <w:bCs/>
          <w:color w:val="000000"/>
          <w:sz w:val="24"/>
          <w:szCs w:val="24"/>
        </w:rPr>
        <w:t xml:space="preserve"> gminy</w:t>
      </w:r>
      <w:r w:rsidR="003129CE">
        <w:rPr>
          <w:bCs/>
          <w:color w:val="000000"/>
          <w:sz w:val="24"/>
          <w:szCs w:val="24"/>
        </w:rPr>
        <w:t xml:space="preserve"> w łącznej wysokości </w:t>
      </w:r>
      <w:r w:rsidR="005E3557">
        <w:rPr>
          <w:bCs/>
          <w:color w:val="000000"/>
          <w:sz w:val="24"/>
          <w:szCs w:val="24"/>
        </w:rPr>
        <w:t>25.481.283,00</w:t>
      </w:r>
      <w:r>
        <w:rPr>
          <w:bCs/>
          <w:color w:val="000000"/>
          <w:sz w:val="24"/>
          <w:szCs w:val="24"/>
        </w:rPr>
        <w:t xml:space="preserve"> zł,</w:t>
      </w:r>
      <w:r w:rsidR="00C27C2C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3</w:t>
      </w:r>
      <w:r w:rsidR="004132B2">
        <w:rPr>
          <w:bCs/>
          <w:color w:val="000000"/>
          <w:sz w:val="24"/>
          <w:szCs w:val="24"/>
        </w:rPr>
        <w:t>,w tym</w:t>
      </w:r>
      <w:r>
        <w:rPr>
          <w:bCs/>
          <w:color w:val="000000"/>
          <w:sz w:val="24"/>
          <w:szCs w:val="24"/>
        </w:rPr>
        <w:t>:</w:t>
      </w:r>
    </w:p>
    <w:p w:rsidR="005900A4" w:rsidRDefault="00914CE6" w:rsidP="00BB2E1D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bieżące w </w:t>
      </w:r>
      <w:r w:rsidR="00452B4A">
        <w:rPr>
          <w:bCs/>
          <w:color w:val="000000"/>
          <w:sz w:val="24"/>
          <w:szCs w:val="24"/>
        </w:rPr>
        <w:t>wys</w:t>
      </w:r>
      <w:r w:rsidR="00AD6ED0">
        <w:rPr>
          <w:bCs/>
          <w:color w:val="000000"/>
          <w:sz w:val="24"/>
          <w:szCs w:val="24"/>
        </w:rPr>
        <w:t xml:space="preserve">okości </w:t>
      </w:r>
      <w:r w:rsidR="005E3557">
        <w:rPr>
          <w:bCs/>
          <w:color w:val="000000"/>
          <w:sz w:val="24"/>
          <w:szCs w:val="24"/>
        </w:rPr>
        <w:t>19.348.711,76</w:t>
      </w:r>
      <w:r w:rsidR="00AD6ED0">
        <w:rPr>
          <w:bCs/>
          <w:color w:val="000000"/>
          <w:sz w:val="24"/>
          <w:szCs w:val="24"/>
        </w:rPr>
        <w:t xml:space="preserve"> zł;</w:t>
      </w:r>
    </w:p>
    <w:p w:rsidR="005900A4" w:rsidRPr="00C46810" w:rsidRDefault="005900A4" w:rsidP="00C46810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914CE6">
        <w:rPr>
          <w:bCs/>
          <w:color w:val="000000"/>
          <w:sz w:val="24"/>
          <w:szCs w:val="24"/>
        </w:rPr>
        <w:t xml:space="preserve">ydatki </w:t>
      </w:r>
      <w:r w:rsidR="00452B4A">
        <w:rPr>
          <w:bCs/>
          <w:color w:val="000000"/>
          <w:sz w:val="24"/>
          <w:szCs w:val="24"/>
        </w:rPr>
        <w:t>majątkowe w wysokoś</w:t>
      </w:r>
      <w:r w:rsidR="00140BEC">
        <w:rPr>
          <w:bCs/>
          <w:color w:val="000000"/>
          <w:sz w:val="24"/>
          <w:szCs w:val="24"/>
        </w:rPr>
        <w:t xml:space="preserve">ci  </w:t>
      </w:r>
      <w:r w:rsidR="005E3557">
        <w:rPr>
          <w:bCs/>
          <w:color w:val="000000"/>
          <w:sz w:val="24"/>
          <w:szCs w:val="24"/>
        </w:rPr>
        <w:t>6.132.571,24</w:t>
      </w:r>
      <w:r w:rsidR="00C27C2C">
        <w:rPr>
          <w:bCs/>
          <w:color w:val="000000"/>
          <w:sz w:val="24"/>
          <w:szCs w:val="24"/>
        </w:rPr>
        <w:t xml:space="preserve"> </w:t>
      </w:r>
      <w:r w:rsidR="0023734E">
        <w:rPr>
          <w:bCs/>
          <w:color w:val="000000"/>
          <w:sz w:val="24"/>
          <w:szCs w:val="24"/>
        </w:rPr>
        <w:t>zł.</w:t>
      </w:r>
    </w:p>
    <w:p w:rsidR="004132B2" w:rsidRPr="00FE3C4A" w:rsidRDefault="00AD6ED0" w:rsidP="00BB2E1D">
      <w:pPr>
        <w:shd w:val="clear" w:color="auto" w:fill="FFFFFF"/>
        <w:spacing w:after="360"/>
        <w:ind w:left="340"/>
        <w:jc w:val="both"/>
        <w:rPr>
          <w:b/>
          <w:bCs/>
          <w:color w:val="000000"/>
          <w:sz w:val="24"/>
          <w:szCs w:val="24"/>
        </w:rPr>
      </w:pPr>
      <w:r w:rsidRPr="008D7473">
        <w:rPr>
          <w:bCs/>
          <w:color w:val="000000"/>
          <w:sz w:val="24"/>
          <w:szCs w:val="24"/>
        </w:rPr>
        <w:t>2</w:t>
      </w:r>
      <w:r w:rsidRPr="00664A0D">
        <w:rPr>
          <w:b/>
          <w:bCs/>
          <w:color w:val="000000"/>
          <w:sz w:val="24"/>
          <w:szCs w:val="24"/>
        </w:rPr>
        <w:t>.</w:t>
      </w:r>
      <w:r w:rsidR="008D7473">
        <w:rPr>
          <w:b/>
          <w:bCs/>
          <w:color w:val="000000"/>
          <w:sz w:val="24"/>
          <w:szCs w:val="24"/>
        </w:rPr>
        <w:t xml:space="preserve"> Z</w:t>
      </w:r>
      <w:r w:rsidR="004132B2" w:rsidRPr="00FE3C4A">
        <w:rPr>
          <w:b/>
          <w:bCs/>
          <w:color w:val="000000"/>
          <w:sz w:val="24"/>
          <w:szCs w:val="24"/>
        </w:rPr>
        <w:t>estawienie zada</w:t>
      </w:r>
      <w:r w:rsidR="00FE3C4A" w:rsidRPr="00FE3C4A">
        <w:rPr>
          <w:b/>
          <w:bCs/>
          <w:color w:val="000000"/>
          <w:sz w:val="24"/>
          <w:szCs w:val="24"/>
        </w:rPr>
        <w:t>ń</w:t>
      </w:r>
      <w:r w:rsidR="004132B2" w:rsidRPr="00FE3C4A">
        <w:rPr>
          <w:b/>
          <w:bCs/>
          <w:color w:val="000000"/>
          <w:sz w:val="24"/>
          <w:szCs w:val="24"/>
        </w:rPr>
        <w:t xml:space="preserve"> inwestycyjn</w:t>
      </w:r>
      <w:r w:rsidR="00FE3C4A" w:rsidRPr="00FE3C4A">
        <w:rPr>
          <w:b/>
          <w:bCs/>
          <w:color w:val="000000"/>
          <w:sz w:val="24"/>
          <w:szCs w:val="24"/>
        </w:rPr>
        <w:t>ych zaplanowanych</w:t>
      </w:r>
      <w:r w:rsidR="00C27C2C">
        <w:rPr>
          <w:b/>
          <w:bCs/>
          <w:color w:val="000000"/>
          <w:sz w:val="24"/>
          <w:szCs w:val="24"/>
        </w:rPr>
        <w:t xml:space="preserve"> </w:t>
      </w:r>
      <w:r w:rsidR="005E3557">
        <w:rPr>
          <w:b/>
          <w:bCs/>
          <w:color w:val="000000"/>
          <w:sz w:val="24"/>
          <w:szCs w:val="24"/>
        </w:rPr>
        <w:t>do realizacji w 2020</w:t>
      </w:r>
      <w:r w:rsidR="00FE3C4A">
        <w:rPr>
          <w:b/>
          <w:bCs/>
          <w:color w:val="000000"/>
          <w:sz w:val="24"/>
          <w:szCs w:val="24"/>
        </w:rPr>
        <w:t xml:space="preserve"> roku</w:t>
      </w:r>
      <w:r w:rsidR="00C27C2C">
        <w:rPr>
          <w:b/>
          <w:bCs/>
          <w:color w:val="000000"/>
          <w:sz w:val="24"/>
          <w:szCs w:val="24"/>
        </w:rPr>
        <w:t xml:space="preserve"> </w:t>
      </w:r>
      <w:r w:rsidR="004132B2" w:rsidRPr="00FE3C4A">
        <w:rPr>
          <w:b/>
          <w:bCs/>
          <w:color w:val="000000"/>
          <w:sz w:val="24"/>
          <w:szCs w:val="24"/>
        </w:rPr>
        <w:t>przeds</w:t>
      </w:r>
      <w:r w:rsidR="00914CE6">
        <w:rPr>
          <w:b/>
          <w:bCs/>
          <w:color w:val="000000"/>
          <w:sz w:val="24"/>
          <w:szCs w:val="24"/>
        </w:rPr>
        <w:t>tawia tabe</w:t>
      </w:r>
      <w:r w:rsidR="00452B4A">
        <w:rPr>
          <w:b/>
          <w:bCs/>
          <w:color w:val="000000"/>
          <w:sz w:val="24"/>
          <w:szCs w:val="24"/>
        </w:rPr>
        <w:t xml:space="preserve">la </w:t>
      </w:r>
      <w:r w:rsidR="00FE6C17">
        <w:rPr>
          <w:b/>
          <w:bCs/>
          <w:color w:val="000000"/>
          <w:sz w:val="24"/>
          <w:szCs w:val="24"/>
        </w:rPr>
        <w:t>N</w:t>
      </w:r>
      <w:r w:rsidR="00D47609">
        <w:rPr>
          <w:b/>
          <w:bCs/>
          <w:color w:val="000000"/>
          <w:sz w:val="24"/>
          <w:szCs w:val="24"/>
        </w:rPr>
        <w:t>r 3</w:t>
      </w:r>
      <w:r w:rsidR="00914CE6">
        <w:rPr>
          <w:b/>
          <w:bCs/>
          <w:color w:val="000000"/>
          <w:sz w:val="24"/>
          <w:szCs w:val="24"/>
        </w:rPr>
        <w:t>a</w:t>
      </w:r>
      <w:r w:rsidR="00FE6C17">
        <w:rPr>
          <w:b/>
          <w:bCs/>
          <w:color w:val="000000"/>
          <w:sz w:val="24"/>
          <w:szCs w:val="24"/>
        </w:rPr>
        <w:t>.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ogólnej kwoty wydatków wyodrębnia się:</w:t>
      </w:r>
    </w:p>
    <w:p w:rsidR="00B2153F" w:rsidRDefault="005900A4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wydatki na finansowanie zadań z zakresu administracji rządowej zl</w:t>
      </w:r>
      <w:r w:rsidR="00914CE6">
        <w:rPr>
          <w:bCs/>
          <w:color w:val="000000"/>
          <w:sz w:val="24"/>
          <w:szCs w:val="24"/>
        </w:rPr>
        <w:t>econyc</w:t>
      </w:r>
      <w:r w:rsidR="00C60E9D">
        <w:rPr>
          <w:bCs/>
          <w:color w:val="000000"/>
          <w:sz w:val="24"/>
          <w:szCs w:val="24"/>
        </w:rPr>
        <w:t>h gminie</w:t>
      </w:r>
      <w:r w:rsidR="00C46810">
        <w:rPr>
          <w:bCs/>
          <w:color w:val="000000"/>
          <w:sz w:val="24"/>
          <w:szCs w:val="24"/>
        </w:rPr>
        <w:t xml:space="preserve"> w wysokości </w:t>
      </w:r>
      <w:r w:rsidR="005E3557">
        <w:rPr>
          <w:bCs/>
          <w:color w:val="000000"/>
          <w:sz w:val="24"/>
          <w:szCs w:val="24"/>
        </w:rPr>
        <w:t>6.421.514,00</w:t>
      </w:r>
      <w:r>
        <w:rPr>
          <w:bCs/>
          <w:color w:val="000000"/>
          <w:sz w:val="24"/>
          <w:szCs w:val="24"/>
        </w:rPr>
        <w:t xml:space="preserve"> zł,</w:t>
      </w:r>
      <w:r w:rsidR="00C27C2C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4</w:t>
      </w:r>
      <w:r w:rsidR="00FE6C17">
        <w:rPr>
          <w:bCs/>
          <w:color w:val="000000"/>
          <w:sz w:val="24"/>
          <w:szCs w:val="24"/>
        </w:rPr>
        <w:t>;</w:t>
      </w:r>
    </w:p>
    <w:p w:rsidR="002A13AA" w:rsidRPr="004C35BD" w:rsidRDefault="00AD6ED0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2A13AA">
        <w:rPr>
          <w:bCs/>
          <w:color w:val="000000"/>
          <w:sz w:val="24"/>
          <w:szCs w:val="24"/>
        </w:rPr>
        <w:t xml:space="preserve">ydatki na pomoc finansową udzieloną jednostkom samorządu terytorialnego w wysokości </w:t>
      </w:r>
      <w:r w:rsidR="00C27C2C">
        <w:rPr>
          <w:bCs/>
          <w:color w:val="000000"/>
          <w:sz w:val="24"/>
          <w:szCs w:val="24"/>
        </w:rPr>
        <w:t>3.</w:t>
      </w:r>
      <w:r w:rsidR="005E3557">
        <w:rPr>
          <w:bCs/>
          <w:color w:val="000000"/>
          <w:sz w:val="24"/>
          <w:szCs w:val="24"/>
        </w:rPr>
        <w:t>1</w:t>
      </w:r>
      <w:r w:rsidR="00C27C2C">
        <w:rPr>
          <w:bCs/>
          <w:color w:val="000000"/>
          <w:sz w:val="24"/>
          <w:szCs w:val="24"/>
        </w:rPr>
        <w:t>00</w:t>
      </w:r>
      <w:r w:rsidR="00E11832">
        <w:rPr>
          <w:bCs/>
          <w:color w:val="000000"/>
          <w:sz w:val="24"/>
          <w:szCs w:val="24"/>
        </w:rPr>
        <w:t>,00</w:t>
      </w:r>
      <w:r w:rsidR="00314E24">
        <w:rPr>
          <w:bCs/>
          <w:color w:val="000000"/>
          <w:sz w:val="24"/>
          <w:szCs w:val="24"/>
        </w:rPr>
        <w:t xml:space="preserve"> zł, </w:t>
      </w:r>
      <w:r w:rsidR="002A13AA" w:rsidRPr="002A13AA">
        <w:rPr>
          <w:b/>
          <w:bCs/>
          <w:color w:val="000000"/>
          <w:sz w:val="24"/>
          <w:szCs w:val="24"/>
        </w:rPr>
        <w:t>zgodnie z tabelą Nr 5</w:t>
      </w:r>
      <w:r w:rsidR="00314E24">
        <w:rPr>
          <w:b/>
          <w:bCs/>
          <w:color w:val="000000"/>
          <w:sz w:val="24"/>
          <w:szCs w:val="24"/>
        </w:rPr>
        <w:t>.</w:t>
      </w:r>
    </w:p>
    <w:p w:rsidR="003653EC" w:rsidRDefault="003653EC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3F13F7" w:rsidRDefault="00B121B2" w:rsidP="00CF337C">
      <w:pPr>
        <w:shd w:val="clear" w:color="auto" w:fill="FFFFFF"/>
        <w:jc w:val="both"/>
        <w:rPr>
          <w:bCs/>
          <w:sz w:val="24"/>
          <w:szCs w:val="24"/>
        </w:rPr>
      </w:pPr>
      <w:r w:rsidRPr="005A0FA0">
        <w:rPr>
          <w:bCs/>
          <w:sz w:val="24"/>
          <w:szCs w:val="24"/>
        </w:rPr>
        <w:t>§ 6. Różnica między dochodami i wydatkami stanowi planowan</w:t>
      </w:r>
      <w:r w:rsidR="00CB3178" w:rsidRPr="005A0FA0">
        <w:rPr>
          <w:bCs/>
          <w:sz w:val="24"/>
          <w:szCs w:val="24"/>
        </w:rPr>
        <w:t xml:space="preserve">y deficyt </w:t>
      </w:r>
      <w:r w:rsidRPr="005A0FA0">
        <w:rPr>
          <w:bCs/>
          <w:sz w:val="24"/>
          <w:szCs w:val="24"/>
        </w:rPr>
        <w:t>budżetu w wys</w:t>
      </w:r>
      <w:r w:rsidR="004C35BD" w:rsidRPr="005A0FA0">
        <w:rPr>
          <w:bCs/>
          <w:sz w:val="24"/>
          <w:szCs w:val="24"/>
        </w:rPr>
        <w:t xml:space="preserve">okości </w:t>
      </w:r>
      <w:r w:rsidR="003F13F7">
        <w:rPr>
          <w:bCs/>
          <w:sz w:val="24"/>
          <w:szCs w:val="24"/>
        </w:rPr>
        <w:t>6.036.334,00</w:t>
      </w:r>
      <w:r w:rsidR="00C72021">
        <w:rPr>
          <w:bCs/>
          <w:sz w:val="24"/>
          <w:szCs w:val="24"/>
        </w:rPr>
        <w:t xml:space="preserve"> </w:t>
      </w:r>
      <w:r w:rsidRPr="005A0FA0">
        <w:rPr>
          <w:bCs/>
          <w:sz w:val="24"/>
          <w:szCs w:val="24"/>
        </w:rPr>
        <w:t>zł, któr</w:t>
      </w:r>
      <w:r w:rsidR="00CB3178" w:rsidRPr="005A0FA0">
        <w:rPr>
          <w:bCs/>
          <w:sz w:val="24"/>
          <w:szCs w:val="24"/>
        </w:rPr>
        <w:t>y</w:t>
      </w:r>
      <w:r w:rsidRPr="005A0FA0">
        <w:rPr>
          <w:bCs/>
          <w:sz w:val="24"/>
          <w:szCs w:val="24"/>
        </w:rPr>
        <w:t xml:space="preserve"> zostanie </w:t>
      </w:r>
      <w:r w:rsidR="00CB3178" w:rsidRPr="005A0FA0">
        <w:rPr>
          <w:bCs/>
          <w:sz w:val="24"/>
          <w:szCs w:val="24"/>
        </w:rPr>
        <w:t>pokryty przychodami pochodzącymi</w:t>
      </w:r>
      <w:r w:rsidR="005A0FA0" w:rsidRPr="005A0FA0">
        <w:rPr>
          <w:bCs/>
          <w:sz w:val="24"/>
          <w:szCs w:val="24"/>
        </w:rPr>
        <w:t xml:space="preserve"> z</w:t>
      </w:r>
      <w:r w:rsidR="00CF337C">
        <w:rPr>
          <w:bCs/>
          <w:sz w:val="24"/>
          <w:szCs w:val="24"/>
        </w:rPr>
        <w:t xml:space="preserve"> </w:t>
      </w:r>
    </w:p>
    <w:p w:rsidR="003F13F7" w:rsidRDefault="00CF337C" w:rsidP="003F13F7">
      <w:pPr>
        <w:pStyle w:val="Akapitzlist"/>
        <w:numPr>
          <w:ilvl w:val="0"/>
          <w:numId w:val="27"/>
        </w:numPr>
        <w:shd w:val="clear" w:color="auto" w:fill="FFFFFF"/>
        <w:jc w:val="both"/>
        <w:rPr>
          <w:bCs/>
          <w:sz w:val="24"/>
          <w:szCs w:val="24"/>
        </w:rPr>
      </w:pPr>
      <w:r w:rsidRPr="003F13F7">
        <w:rPr>
          <w:bCs/>
          <w:sz w:val="24"/>
          <w:szCs w:val="24"/>
        </w:rPr>
        <w:t xml:space="preserve">zaciągniętych kredytów i pożyczek w wysokości 5.198.996,00 zł. </w:t>
      </w:r>
    </w:p>
    <w:p w:rsidR="007514AB" w:rsidRPr="003F13F7" w:rsidRDefault="003F13F7" w:rsidP="003F13F7">
      <w:pPr>
        <w:pStyle w:val="Akapitzlist"/>
        <w:numPr>
          <w:ilvl w:val="0"/>
          <w:numId w:val="27"/>
        </w:num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zaciągniętych pożyczek na finansowanie zadań realizowanych z udziałem środków pochodzących z budżetu Unii Europejskiej w kwocie 837.338,00</w:t>
      </w:r>
      <w:r w:rsidR="00094015">
        <w:rPr>
          <w:bCs/>
          <w:sz w:val="24"/>
          <w:szCs w:val="24"/>
        </w:rPr>
        <w:t xml:space="preserve"> zł.    </w:t>
      </w:r>
      <w:r w:rsidR="005A0FA0" w:rsidRPr="003F13F7">
        <w:rPr>
          <w:b/>
          <w:bCs/>
          <w:sz w:val="24"/>
          <w:szCs w:val="24"/>
        </w:rPr>
        <w:t>zgodnie z tabelą Nr 6.</w:t>
      </w:r>
    </w:p>
    <w:p w:rsidR="004009F7" w:rsidRPr="004009F7" w:rsidRDefault="004009F7" w:rsidP="004009F7">
      <w:pPr>
        <w:pStyle w:val="Akapitzlist"/>
        <w:shd w:val="clear" w:color="auto" w:fill="FFFFFF"/>
        <w:ind w:left="720"/>
        <w:jc w:val="both"/>
        <w:rPr>
          <w:bCs/>
          <w:sz w:val="24"/>
          <w:szCs w:val="24"/>
        </w:rPr>
      </w:pPr>
    </w:p>
    <w:p w:rsidR="00377703" w:rsidRPr="003061F6" w:rsidRDefault="00E93B6C" w:rsidP="005A0FA0">
      <w:pPr>
        <w:shd w:val="clear" w:color="auto" w:fill="FFFFFF"/>
        <w:jc w:val="both"/>
        <w:rPr>
          <w:b/>
          <w:bCs/>
          <w:sz w:val="24"/>
          <w:szCs w:val="24"/>
        </w:rPr>
      </w:pPr>
      <w:r w:rsidRPr="005A0FA0">
        <w:rPr>
          <w:bCs/>
          <w:sz w:val="24"/>
          <w:szCs w:val="24"/>
        </w:rPr>
        <w:t>§ 7. U</w:t>
      </w:r>
      <w:r w:rsidR="00314E24" w:rsidRPr="005A0FA0">
        <w:rPr>
          <w:bCs/>
          <w:sz w:val="24"/>
          <w:szCs w:val="24"/>
        </w:rPr>
        <w:t>chwala</w:t>
      </w:r>
      <w:r w:rsidRPr="005A0FA0">
        <w:rPr>
          <w:bCs/>
          <w:sz w:val="24"/>
          <w:szCs w:val="24"/>
        </w:rPr>
        <w:t xml:space="preserve"> się przychody </w:t>
      </w:r>
      <w:r w:rsidR="00113294" w:rsidRPr="005A0FA0">
        <w:rPr>
          <w:bCs/>
          <w:sz w:val="24"/>
          <w:szCs w:val="24"/>
        </w:rPr>
        <w:t>budżetu w</w:t>
      </w:r>
      <w:r w:rsidR="00C46810" w:rsidRPr="005A0FA0">
        <w:rPr>
          <w:bCs/>
          <w:sz w:val="24"/>
          <w:szCs w:val="24"/>
        </w:rPr>
        <w:t xml:space="preserve"> łącznej wysoko</w:t>
      </w:r>
      <w:r w:rsidR="003129CE" w:rsidRPr="005A0FA0">
        <w:rPr>
          <w:bCs/>
          <w:sz w:val="24"/>
          <w:szCs w:val="24"/>
        </w:rPr>
        <w:t xml:space="preserve">ści  </w:t>
      </w:r>
      <w:r w:rsidR="00167B3A">
        <w:rPr>
          <w:bCs/>
          <w:sz w:val="24"/>
          <w:szCs w:val="24"/>
        </w:rPr>
        <w:t>6.596.527,00</w:t>
      </w:r>
      <w:r w:rsidR="00C27C2C">
        <w:rPr>
          <w:bCs/>
          <w:sz w:val="24"/>
          <w:szCs w:val="24"/>
        </w:rPr>
        <w:t xml:space="preserve"> </w:t>
      </w:r>
      <w:r w:rsidRPr="005A0FA0">
        <w:rPr>
          <w:bCs/>
          <w:sz w:val="24"/>
          <w:szCs w:val="24"/>
        </w:rPr>
        <w:t>zł i rozchody</w:t>
      </w:r>
      <w:r w:rsidR="00113294" w:rsidRPr="005A0FA0">
        <w:rPr>
          <w:bCs/>
          <w:sz w:val="24"/>
          <w:szCs w:val="24"/>
        </w:rPr>
        <w:t xml:space="preserve"> budże</w:t>
      </w:r>
      <w:r w:rsidR="00721497" w:rsidRPr="005A0FA0">
        <w:rPr>
          <w:bCs/>
          <w:sz w:val="24"/>
          <w:szCs w:val="24"/>
        </w:rPr>
        <w:t>tu w</w:t>
      </w:r>
      <w:r w:rsidR="00AF7646" w:rsidRPr="005A0FA0">
        <w:rPr>
          <w:bCs/>
          <w:sz w:val="24"/>
          <w:szCs w:val="24"/>
        </w:rPr>
        <w:t xml:space="preserve"> łącznej wysokości </w:t>
      </w:r>
      <w:r w:rsidR="003F13F7">
        <w:rPr>
          <w:bCs/>
          <w:sz w:val="24"/>
          <w:szCs w:val="24"/>
        </w:rPr>
        <w:t>560.193,00</w:t>
      </w:r>
      <w:r w:rsidR="00C27C2C">
        <w:rPr>
          <w:bCs/>
          <w:sz w:val="24"/>
          <w:szCs w:val="24"/>
        </w:rPr>
        <w:t xml:space="preserve"> </w:t>
      </w:r>
      <w:r w:rsidRPr="005A0FA0">
        <w:rPr>
          <w:bCs/>
          <w:sz w:val="24"/>
          <w:szCs w:val="24"/>
        </w:rPr>
        <w:t xml:space="preserve">zł, </w:t>
      </w:r>
      <w:r w:rsidR="00201CFC" w:rsidRPr="005A0FA0">
        <w:rPr>
          <w:b/>
          <w:bCs/>
          <w:sz w:val="24"/>
          <w:szCs w:val="24"/>
        </w:rPr>
        <w:t xml:space="preserve">zgodnie z tabelą Nr </w:t>
      </w:r>
      <w:r w:rsidR="001D07FF" w:rsidRPr="005A0FA0">
        <w:rPr>
          <w:b/>
          <w:bCs/>
          <w:sz w:val="24"/>
          <w:szCs w:val="24"/>
        </w:rPr>
        <w:t>6</w:t>
      </w:r>
      <w:r w:rsidR="00314E24" w:rsidRPr="005A0FA0">
        <w:rPr>
          <w:b/>
          <w:bCs/>
          <w:sz w:val="24"/>
          <w:szCs w:val="24"/>
        </w:rPr>
        <w:t>.</w:t>
      </w:r>
    </w:p>
    <w:p w:rsidR="00377703" w:rsidRPr="00CB39E6" w:rsidRDefault="00377703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A504D1" w:rsidRDefault="00E93B6C" w:rsidP="00EC34F8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8. U</w:t>
      </w:r>
      <w:r w:rsidR="00314E24">
        <w:rPr>
          <w:bCs/>
          <w:sz w:val="24"/>
          <w:szCs w:val="24"/>
        </w:rPr>
        <w:t>chwala</w:t>
      </w:r>
      <w:r w:rsidRPr="007B57F6">
        <w:rPr>
          <w:bCs/>
          <w:sz w:val="24"/>
          <w:szCs w:val="24"/>
        </w:rPr>
        <w:t xml:space="preserve"> się limit zobowiązań z tytułu zaciąganych kredytów i pożyczek oraz emitowanych papierów wartościowych z przeznaczeniem </w:t>
      </w:r>
      <w:r w:rsidR="00314E24">
        <w:rPr>
          <w:bCs/>
          <w:sz w:val="24"/>
          <w:szCs w:val="24"/>
        </w:rPr>
        <w:t>na</w:t>
      </w:r>
      <w:r w:rsidR="00A504D1">
        <w:rPr>
          <w:bCs/>
          <w:sz w:val="24"/>
          <w:szCs w:val="24"/>
        </w:rPr>
        <w:t>:</w:t>
      </w:r>
    </w:p>
    <w:p w:rsidR="00A504D1" w:rsidRDefault="00E93B6C" w:rsidP="00A504D1">
      <w:pPr>
        <w:pStyle w:val="Akapitzlist"/>
        <w:numPr>
          <w:ilvl w:val="0"/>
          <w:numId w:val="21"/>
        </w:numPr>
        <w:shd w:val="clear" w:color="auto" w:fill="FFFFFF"/>
        <w:jc w:val="both"/>
        <w:rPr>
          <w:bCs/>
          <w:sz w:val="24"/>
          <w:szCs w:val="24"/>
        </w:rPr>
      </w:pPr>
      <w:r w:rsidRPr="00A504D1">
        <w:rPr>
          <w:bCs/>
          <w:sz w:val="24"/>
          <w:szCs w:val="24"/>
        </w:rPr>
        <w:t xml:space="preserve">pokrycie występującego w ciągu roku przejściowego deficytu </w:t>
      </w:r>
      <w:r w:rsidR="00843243" w:rsidRPr="00A504D1">
        <w:rPr>
          <w:bCs/>
          <w:sz w:val="24"/>
          <w:szCs w:val="24"/>
        </w:rPr>
        <w:t xml:space="preserve">budżetu w wysokości  </w:t>
      </w:r>
      <w:r w:rsidR="003F13F7">
        <w:rPr>
          <w:bCs/>
          <w:sz w:val="24"/>
          <w:szCs w:val="24"/>
        </w:rPr>
        <w:lastRenderedPageBreak/>
        <w:t>1.0</w:t>
      </w:r>
      <w:r w:rsidR="00EE34CD">
        <w:rPr>
          <w:bCs/>
          <w:sz w:val="24"/>
          <w:szCs w:val="24"/>
        </w:rPr>
        <w:t>00</w:t>
      </w:r>
      <w:r w:rsidR="002061D0" w:rsidRPr="00A504D1">
        <w:rPr>
          <w:bCs/>
          <w:sz w:val="24"/>
          <w:szCs w:val="24"/>
        </w:rPr>
        <w:t>.000</w:t>
      </w:r>
      <w:r w:rsidR="003F13F7">
        <w:rPr>
          <w:bCs/>
          <w:sz w:val="24"/>
          <w:szCs w:val="24"/>
        </w:rPr>
        <w:t>,00</w:t>
      </w:r>
      <w:r w:rsidR="00FE6C17" w:rsidRPr="00A504D1">
        <w:rPr>
          <w:bCs/>
          <w:sz w:val="24"/>
          <w:szCs w:val="24"/>
        </w:rPr>
        <w:t xml:space="preserve"> zł;</w:t>
      </w:r>
    </w:p>
    <w:p w:rsidR="00B243E8" w:rsidRPr="003F13F7" w:rsidRDefault="00A504D1" w:rsidP="0045608B">
      <w:pPr>
        <w:pStyle w:val="Akapitzlist"/>
        <w:numPr>
          <w:ilvl w:val="0"/>
          <w:numId w:val="21"/>
        </w:numPr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  <w:r w:rsidRPr="003F13F7">
        <w:rPr>
          <w:bCs/>
          <w:sz w:val="24"/>
          <w:szCs w:val="24"/>
        </w:rPr>
        <w:t>finansowanie planowanego deficytu budżetu</w:t>
      </w:r>
      <w:r w:rsidR="003F13F7" w:rsidRPr="003F13F7">
        <w:rPr>
          <w:bCs/>
          <w:sz w:val="24"/>
          <w:szCs w:val="24"/>
        </w:rPr>
        <w:t xml:space="preserve"> w tym na wyprzedzające finansowanie działań finansowanych ze środków pochodzących z budżetu Unii Europejskiej</w:t>
      </w:r>
      <w:r w:rsidRPr="003F13F7">
        <w:rPr>
          <w:bCs/>
          <w:sz w:val="24"/>
          <w:szCs w:val="24"/>
        </w:rPr>
        <w:t xml:space="preserve"> i spłatę wcześniej zaciągniętych zobowiązań z tytułu kredytów i pożyczek w wysokości </w:t>
      </w:r>
      <w:r w:rsidR="00094015">
        <w:rPr>
          <w:bCs/>
          <w:sz w:val="24"/>
          <w:szCs w:val="24"/>
        </w:rPr>
        <w:t>8.600.000,00</w:t>
      </w:r>
      <w:r w:rsidR="0023734E" w:rsidRPr="003F13F7">
        <w:rPr>
          <w:bCs/>
          <w:sz w:val="24"/>
          <w:szCs w:val="24"/>
        </w:rPr>
        <w:t xml:space="preserve"> zł,</w:t>
      </w:r>
      <w:r w:rsidR="00B243E8" w:rsidRPr="003F13F7">
        <w:rPr>
          <w:bCs/>
          <w:sz w:val="24"/>
          <w:szCs w:val="24"/>
        </w:rPr>
        <w:t xml:space="preserve"> </w:t>
      </w:r>
    </w:p>
    <w:p w:rsidR="003F13F7" w:rsidRPr="003F13F7" w:rsidRDefault="003F13F7" w:rsidP="003F13F7">
      <w:pPr>
        <w:pStyle w:val="Akapitzlist"/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</w:p>
    <w:p w:rsidR="006C1EE9" w:rsidRDefault="006C1EE9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9. W budżecie tworzy się rezerwy:</w:t>
      </w:r>
    </w:p>
    <w:p w:rsidR="006C1EE9" w:rsidRDefault="00D47609" w:rsidP="00BB2E1D">
      <w:pPr>
        <w:numPr>
          <w:ilvl w:val="0"/>
          <w:numId w:val="7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</w:t>
      </w:r>
      <w:r w:rsidR="0014393E">
        <w:rPr>
          <w:bCs/>
          <w:color w:val="000000"/>
          <w:sz w:val="24"/>
          <w:szCs w:val="24"/>
        </w:rPr>
        <w:t xml:space="preserve">kości </w:t>
      </w:r>
      <w:r w:rsidR="00094015">
        <w:rPr>
          <w:bCs/>
          <w:color w:val="000000"/>
          <w:sz w:val="24"/>
          <w:szCs w:val="24"/>
        </w:rPr>
        <w:t>75</w:t>
      </w:r>
      <w:r w:rsidR="00EE34CD">
        <w:rPr>
          <w:bCs/>
          <w:color w:val="000000"/>
          <w:sz w:val="24"/>
          <w:szCs w:val="24"/>
        </w:rPr>
        <w:t>.000</w:t>
      </w:r>
      <w:r w:rsidR="001122B6">
        <w:rPr>
          <w:bCs/>
          <w:color w:val="000000"/>
          <w:sz w:val="24"/>
          <w:szCs w:val="24"/>
        </w:rPr>
        <w:t>,00</w:t>
      </w:r>
      <w:r w:rsidR="00FE6C17">
        <w:rPr>
          <w:bCs/>
          <w:color w:val="000000"/>
          <w:sz w:val="24"/>
          <w:szCs w:val="24"/>
        </w:rPr>
        <w:t xml:space="preserve"> zł;</w:t>
      </w:r>
    </w:p>
    <w:p w:rsidR="006C1EE9" w:rsidRPr="00664A0D" w:rsidRDefault="0087746A" w:rsidP="00BB2E1D">
      <w:pPr>
        <w:numPr>
          <w:ilvl w:val="0"/>
          <w:numId w:val="7"/>
        </w:numPr>
        <w:shd w:val="clear" w:color="auto" w:fill="FFFFFF"/>
        <w:spacing w:after="360"/>
        <w:ind w:left="697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celową w wysokości </w:t>
      </w:r>
      <w:r w:rsidR="00094015">
        <w:rPr>
          <w:bCs/>
          <w:color w:val="000000"/>
          <w:sz w:val="24"/>
          <w:szCs w:val="24"/>
        </w:rPr>
        <w:t>5</w:t>
      </w:r>
      <w:r w:rsidR="00EE34CD">
        <w:rPr>
          <w:bCs/>
          <w:color w:val="000000"/>
          <w:sz w:val="24"/>
          <w:szCs w:val="24"/>
        </w:rPr>
        <w:t>5.000</w:t>
      </w:r>
      <w:r w:rsidR="001122B6">
        <w:rPr>
          <w:bCs/>
          <w:color w:val="000000"/>
          <w:sz w:val="24"/>
          <w:szCs w:val="24"/>
        </w:rPr>
        <w:t>,00</w:t>
      </w:r>
      <w:r w:rsidR="00BB2E1D">
        <w:rPr>
          <w:bCs/>
          <w:color w:val="000000"/>
          <w:sz w:val="24"/>
          <w:szCs w:val="24"/>
        </w:rPr>
        <w:t xml:space="preserve">zł, </w:t>
      </w:r>
      <w:r w:rsidR="00113294">
        <w:rPr>
          <w:bCs/>
          <w:color w:val="000000"/>
          <w:sz w:val="24"/>
          <w:szCs w:val="24"/>
        </w:rPr>
        <w:t xml:space="preserve">z przeznaczeniem na </w:t>
      </w:r>
      <w:r w:rsidR="006C1EE9">
        <w:rPr>
          <w:bCs/>
          <w:color w:val="000000"/>
          <w:sz w:val="24"/>
          <w:szCs w:val="24"/>
        </w:rPr>
        <w:t>zarządzanie</w:t>
      </w:r>
      <w:r w:rsidR="00113294">
        <w:rPr>
          <w:bCs/>
          <w:color w:val="000000"/>
          <w:sz w:val="24"/>
          <w:szCs w:val="24"/>
        </w:rPr>
        <w:t xml:space="preserve"> kryzysowe </w:t>
      </w:r>
      <w:r w:rsidR="00113294" w:rsidRPr="00664A0D">
        <w:rPr>
          <w:bCs/>
          <w:color w:val="000000"/>
          <w:sz w:val="24"/>
          <w:szCs w:val="24"/>
        </w:rPr>
        <w:t>dz.754, rozdz. 75421</w:t>
      </w:r>
      <w:r w:rsidR="00FE6C17" w:rsidRPr="00664A0D">
        <w:rPr>
          <w:bCs/>
          <w:color w:val="000000"/>
          <w:sz w:val="24"/>
          <w:szCs w:val="24"/>
        </w:rPr>
        <w:t>.</w:t>
      </w:r>
    </w:p>
    <w:p w:rsidR="00314E24" w:rsidRDefault="00314E24" w:rsidP="00314E24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§ 10. Uchwala się dochody i wydatki budżetu obejmujące dochody z tytułu opłat zezwoleń na sprzedaż napojów alkoholowych i wydatki budżetu na realizację zadań ujętych w gminnym programie profilaktyki i rozwiązywania problemów alkoholowych oraz gminnym programie przeciwdziałania narkomanii, </w:t>
      </w:r>
      <w:r w:rsidRPr="00664A0D">
        <w:rPr>
          <w:b/>
          <w:bCs/>
          <w:color w:val="000000"/>
          <w:sz w:val="24"/>
          <w:szCs w:val="24"/>
        </w:rPr>
        <w:t>zgodnie z tabelą Nr 7</w:t>
      </w:r>
      <w:r w:rsidRPr="00664A0D">
        <w:rPr>
          <w:bCs/>
          <w:color w:val="000000"/>
          <w:sz w:val="24"/>
          <w:szCs w:val="24"/>
        </w:rPr>
        <w:t>.</w:t>
      </w:r>
    </w:p>
    <w:p w:rsidR="00314E24" w:rsidRPr="00AE29BD" w:rsidRDefault="00314E24" w:rsidP="00314E24">
      <w:pPr>
        <w:shd w:val="clear" w:color="auto" w:fill="FFFFFF"/>
        <w:spacing w:after="360"/>
        <w:jc w:val="both"/>
        <w:rPr>
          <w:b/>
          <w:bCs/>
          <w:sz w:val="24"/>
          <w:szCs w:val="24"/>
        </w:rPr>
      </w:pPr>
      <w:r w:rsidRPr="008D7473">
        <w:rPr>
          <w:bCs/>
          <w:color w:val="000000"/>
          <w:sz w:val="24"/>
          <w:szCs w:val="24"/>
        </w:rPr>
        <w:t xml:space="preserve">§ 11. Uchwala się dochody i wydatki budżetu związanych z realizacją zadań wynikających z </w:t>
      </w:r>
      <w:r w:rsidRPr="008D7473">
        <w:rPr>
          <w:bCs/>
          <w:sz w:val="24"/>
          <w:szCs w:val="24"/>
        </w:rPr>
        <w:t xml:space="preserve">ustawy Prawo ochrony środowiska, </w:t>
      </w:r>
      <w:r w:rsidRPr="008D7473">
        <w:rPr>
          <w:b/>
          <w:bCs/>
          <w:sz w:val="24"/>
          <w:szCs w:val="24"/>
        </w:rPr>
        <w:t xml:space="preserve">zgodnie z tabelą Nr </w:t>
      </w:r>
      <w:r w:rsidRPr="004D4EF2">
        <w:rPr>
          <w:b/>
          <w:bCs/>
          <w:sz w:val="24"/>
          <w:szCs w:val="24"/>
        </w:rPr>
        <w:t>8.</w:t>
      </w:r>
    </w:p>
    <w:p w:rsidR="004B03D4" w:rsidRPr="00AE29BD" w:rsidRDefault="00747C52" w:rsidP="00377703">
      <w:pPr>
        <w:shd w:val="clear" w:color="auto" w:fill="FFFFFF"/>
        <w:spacing w:after="360"/>
        <w:jc w:val="both"/>
        <w:rPr>
          <w:bCs/>
          <w:sz w:val="24"/>
          <w:szCs w:val="24"/>
        </w:rPr>
      </w:pPr>
      <w:r w:rsidRPr="00436AAE">
        <w:rPr>
          <w:bCs/>
          <w:sz w:val="24"/>
          <w:szCs w:val="24"/>
        </w:rPr>
        <w:t>§12</w:t>
      </w:r>
      <w:r w:rsidR="00190F2D" w:rsidRPr="00436AAE">
        <w:rPr>
          <w:bCs/>
          <w:sz w:val="24"/>
          <w:szCs w:val="24"/>
        </w:rPr>
        <w:t>. Wydatki budżetu obejmują zadania jednostek pomocni</w:t>
      </w:r>
      <w:r w:rsidR="00063948" w:rsidRPr="00436AAE">
        <w:rPr>
          <w:bCs/>
          <w:sz w:val="24"/>
          <w:szCs w:val="24"/>
        </w:rPr>
        <w:t>czych gminy na łąc</w:t>
      </w:r>
      <w:r w:rsidR="00031F80" w:rsidRPr="00436AAE">
        <w:rPr>
          <w:bCs/>
          <w:sz w:val="24"/>
          <w:szCs w:val="24"/>
        </w:rPr>
        <w:t xml:space="preserve">zną kwotę </w:t>
      </w:r>
      <w:r w:rsidR="00094015">
        <w:rPr>
          <w:bCs/>
          <w:sz w:val="24"/>
          <w:szCs w:val="24"/>
        </w:rPr>
        <w:t>336.303,84</w:t>
      </w:r>
      <w:r w:rsidR="00EE34CD" w:rsidRPr="00436AAE">
        <w:rPr>
          <w:bCs/>
          <w:sz w:val="24"/>
          <w:szCs w:val="24"/>
        </w:rPr>
        <w:t xml:space="preserve"> </w:t>
      </w:r>
      <w:r w:rsidR="00190F2D" w:rsidRPr="00436AAE">
        <w:rPr>
          <w:bCs/>
          <w:sz w:val="24"/>
          <w:szCs w:val="24"/>
        </w:rPr>
        <w:t xml:space="preserve">zł, w tym ze środków określonych w art. 2 ust. 1 ustawy z dnia </w:t>
      </w:r>
      <w:r w:rsidR="00D6264C" w:rsidRPr="00436AAE">
        <w:rPr>
          <w:bCs/>
          <w:sz w:val="24"/>
          <w:szCs w:val="24"/>
        </w:rPr>
        <w:t>21 lutego 2014</w:t>
      </w:r>
      <w:r w:rsidR="00190F2D" w:rsidRPr="00436AAE">
        <w:rPr>
          <w:bCs/>
          <w:sz w:val="24"/>
          <w:szCs w:val="24"/>
        </w:rPr>
        <w:t xml:space="preserve"> r. o funduszu sołeckim </w:t>
      </w:r>
      <w:r w:rsidR="0014393E" w:rsidRPr="00436AAE">
        <w:rPr>
          <w:bCs/>
          <w:sz w:val="24"/>
          <w:szCs w:val="24"/>
        </w:rPr>
        <w:t xml:space="preserve">na kwotę  </w:t>
      </w:r>
      <w:r w:rsidR="00094015">
        <w:rPr>
          <w:bCs/>
          <w:sz w:val="24"/>
          <w:szCs w:val="24"/>
        </w:rPr>
        <w:t>336.303,84</w:t>
      </w:r>
      <w:r w:rsidR="00EE34CD" w:rsidRPr="00436AAE">
        <w:rPr>
          <w:bCs/>
          <w:sz w:val="24"/>
          <w:szCs w:val="24"/>
        </w:rPr>
        <w:t xml:space="preserve"> </w:t>
      </w:r>
      <w:r w:rsidR="00190F2D" w:rsidRPr="00436AAE">
        <w:rPr>
          <w:bCs/>
          <w:sz w:val="24"/>
          <w:szCs w:val="24"/>
        </w:rPr>
        <w:t xml:space="preserve">zł, </w:t>
      </w:r>
      <w:r w:rsidR="00190F2D" w:rsidRPr="00436AAE">
        <w:rPr>
          <w:b/>
          <w:bCs/>
          <w:sz w:val="24"/>
          <w:szCs w:val="24"/>
        </w:rPr>
        <w:t xml:space="preserve">zgodnie z tabelą </w:t>
      </w:r>
      <w:r w:rsidR="00FE6C17" w:rsidRPr="00436AAE">
        <w:rPr>
          <w:b/>
          <w:bCs/>
          <w:sz w:val="24"/>
          <w:szCs w:val="24"/>
        </w:rPr>
        <w:t>N</w:t>
      </w:r>
      <w:r w:rsidR="00190F2D" w:rsidRPr="00436AAE">
        <w:rPr>
          <w:b/>
          <w:bCs/>
          <w:sz w:val="24"/>
          <w:szCs w:val="24"/>
        </w:rPr>
        <w:t xml:space="preserve">r </w:t>
      </w:r>
      <w:r w:rsidR="00733470" w:rsidRPr="00436AAE">
        <w:rPr>
          <w:b/>
          <w:bCs/>
          <w:sz w:val="24"/>
          <w:szCs w:val="24"/>
        </w:rPr>
        <w:t>9</w:t>
      </w:r>
      <w:r w:rsidR="00190F2D" w:rsidRPr="00436AAE">
        <w:rPr>
          <w:bCs/>
          <w:sz w:val="24"/>
          <w:szCs w:val="24"/>
        </w:rPr>
        <w:t>.</w:t>
      </w:r>
    </w:p>
    <w:p w:rsidR="004B03D4" w:rsidRPr="00664A0D" w:rsidRDefault="004B03D4" w:rsidP="004B03D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13.Uchw</w:t>
      </w:r>
      <w:r w:rsidR="00C244B7">
        <w:rPr>
          <w:bCs/>
          <w:color w:val="000000"/>
          <w:sz w:val="24"/>
          <w:szCs w:val="24"/>
        </w:rPr>
        <w:t>a</w:t>
      </w:r>
      <w:r w:rsidRPr="00664A0D">
        <w:rPr>
          <w:bCs/>
          <w:color w:val="000000"/>
          <w:sz w:val="24"/>
          <w:szCs w:val="24"/>
        </w:rPr>
        <w:t xml:space="preserve">la się wysokość dotacji udzielonych z budżetu Gminy Cielądz, </w:t>
      </w:r>
      <w:r w:rsidRPr="00664A0D">
        <w:rPr>
          <w:b/>
          <w:bCs/>
          <w:color w:val="000000"/>
          <w:sz w:val="24"/>
          <w:szCs w:val="24"/>
        </w:rPr>
        <w:t xml:space="preserve">zgodnie z załącznikiem Nr 1, </w:t>
      </w:r>
      <w:r w:rsidRPr="00664A0D">
        <w:rPr>
          <w:bCs/>
          <w:color w:val="000000"/>
          <w:sz w:val="24"/>
          <w:szCs w:val="24"/>
        </w:rPr>
        <w:t>w tym: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należącym do sektora finansów publicznych w łącznej wysokości </w:t>
      </w:r>
      <w:r w:rsidR="00094015">
        <w:rPr>
          <w:bCs/>
          <w:color w:val="000000"/>
          <w:sz w:val="24"/>
          <w:szCs w:val="24"/>
        </w:rPr>
        <w:t xml:space="preserve">  178.750,00</w:t>
      </w:r>
      <w:r w:rsidRPr="00664A0D">
        <w:rPr>
          <w:bCs/>
          <w:color w:val="000000"/>
          <w:sz w:val="24"/>
          <w:szCs w:val="24"/>
        </w:rPr>
        <w:t xml:space="preserve"> zł;</w:t>
      </w:r>
    </w:p>
    <w:p w:rsidR="004B03D4" w:rsidRPr="00094015" w:rsidRDefault="004B03D4" w:rsidP="00094015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nie należącym sektora finansów publicznych w łącznej wysokości </w:t>
      </w:r>
      <w:r w:rsidR="00094015">
        <w:rPr>
          <w:bCs/>
          <w:color w:val="000000"/>
          <w:sz w:val="24"/>
          <w:szCs w:val="24"/>
        </w:rPr>
        <w:t xml:space="preserve"> 144.120,00</w:t>
      </w:r>
      <w:r w:rsidR="00094015">
        <w:rPr>
          <w:b/>
          <w:bCs/>
          <w:color w:val="000000"/>
          <w:sz w:val="24"/>
          <w:szCs w:val="24"/>
        </w:rPr>
        <w:t xml:space="preserve"> </w:t>
      </w:r>
      <w:r w:rsidRPr="00094015">
        <w:rPr>
          <w:bCs/>
          <w:color w:val="000000"/>
          <w:sz w:val="24"/>
          <w:szCs w:val="24"/>
        </w:rPr>
        <w:t>zł.</w:t>
      </w:r>
    </w:p>
    <w:p w:rsidR="004B03D4" w:rsidRDefault="004B03D4" w:rsidP="00C928E8">
      <w:pPr>
        <w:shd w:val="clear" w:color="auto" w:fill="FFFFFF"/>
        <w:jc w:val="both"/>
        <w:rPr>
          <w:bCs/>
          <w:sz w:val="24"/>
          <w:szCs w:val="24"/>
        </w:rPr>
      </w:pPr>
    </w:p>
    <w:p w:rsidR="007F4FC7" w:rsidRPr="00377703" w:rsidRDefault="004B03D4" w:rsidP="00377703">
      <w:pPr>
        <w:shd w:val="clear" w:color="auto" w:fill="FFFFFF"/>
        <w:spacing w:after="360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</w:t>
      </w:r>
      <w:r w:rsidR="00664A0D">
        <w:rPr>
          <w:bCs/>
          <w:color w:val="000000"/>
          <w:sz w:val="24"/>
          <w:szCs w:val="24"/>
        </w:rPr>
        <w:t>4</w:t>
      </w:r>
      <w:r w:rsidRPr="00664A0D">
        <w:rPr>
          <w:bCs/>
          <w:color w:val="000000"/>
          <w:sz w:val="24"/>
          <w:szCs w:val="24"/>
        </w:rPr>
        <w:t xml:space="preserve">. Uchwala się dochody i wydatki budżetu związanych z realizacją zadań wynikających z ustawy o utrzymaniu czystości i porządku w gminach, </w:t>
      </w:r>
      <w:r w:rsidRPr="00664A0D">
        <w:rPr>
          <w:b/>
          <w:bCs/>
          <w:color w:val="000000"/>
          <w:sz w:val="24"/>
          <w:szCs w:val="24"/>
        </w:rPr>
        <w:t xml:space="preserve">zgodnie z tabelą Nr </w:t>
      </w:r>
      <w:r w:rsidR="00664A0D" w:rsidRPr="00664A0D">
        <w:rPr>
          <w:b/>
          <w:bCs/>
          <w:color w:val="000000"/>
          <w:sz w:val="24"/>
          <w:szCs w:val="24"/>
        </w:rPr>
        <w:t>10</w:t>
      </w:r>
      <w:r w:rsidRPr="00664A0D">
        <w:rPr>
          <w:b/>
          <w:bCs/>
          <w:color w:val="000000"/>
          <w:sz w:val="24"/>
          <w:szCs w:val="24"/>
        </w:rPr>
        <w:t>.</w:t>
      </w:r>
    </w:p>
    <w:p w:rsidR="004D4EF2" w:rsidRPr="00F31538" w:rsidRDefault="007F4FC7" w:rsidP="00C928E8">
      <w:pPr>
        <w:shd w:val="clear" w:color="auto" w:fill="FFFFFF"/>
        <w:jc w:val="both"/>
        <w:rPr>
          <w:b/>
          <w:bCs/>
          <w:sz w:val="24"/>
          <w:szCs w:val="24"/>
        </w:rPr>
      </w:pPr>
      <w:r w:rsidRPr="00F31538">
        <w:rPr>
          <w:bCs/>
          <w:sz w:val="24"/>
          <w:szCs w:val="24"/>
        </w:rPr>
        <w:t xml:space="preserve">§ 15. </w:t>
      </w:r>
      <w:r w:rsidR="004D4EF2" w:rsidRPr="00F31538">
        <w:rPr>
          <w:bCs/>
          <w:sz w:val="24"/>
          <w:szCs w:val="24"/>
        </w:rPr>
        <w:t>Przyjmuje się plan realizacji dochodów budżetu państwa związanych z wykonywaniem zadań z zakresu administracji rządowej</w:t>
      </w:r>
      <w:r w:rsidR="00F31538" w:rsidRPr="00F31538">
        <w:rPr>
          <w:bCs/>
          <w:sz w:val="24"/>
          <w:szCs w:val="24"/>
        </w:rPr>
        <w:t>,</w:t>
      </w:r>
      <w:r w:rsidR="004D4EF2" w:rsidRPr="00F31538">
        <w:rPr>
          <w:bCs/>
          <w:sz w:val="24"/>
          <w:szCs w:val="24"/>
        </w:rPr>
        <w:t xml:space="preserve"> </w:t>
      </w:r>
      <w:r w:rsidR="004D4EF2" w:rsidRPr="00F31538">
        <w:rPr>
          <w:b/>
          <w:bCs/>
          <w:sz w:val="24"/>
          <w:szCs w:val="24"/>
        </w:rPr>
        <w:t>zgodnie z tabelą nr 11.</w:t>
      </w:r>
    </w:p>
    <w:p w:rsidR="0029666C" w:rsidRDefault="0029666C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9666C" w:rsidRDefault="0029666C" w:rsidP="0029666C">
      <w:pPr>
        <w:shd w:val="clear" w:color="auto" w:fill="FFFFFF"/>
        <w:jc w:val="both"/>
        <w:rPr>
          <w:bCs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 xml:space="preserve">§ 16. </m:t>
        </m:r>
      </m:oMath>
      <w:r>
        <w:rPr>
          <w:bCs/>
          <w:color w:val="000000"/>
          <w:sz w:val="24"/>
          <w:szCs w:val="24"/>
        </w:rPr>
        <w:t xml:space="preserve"> Uchwala się wydatki budżetu, które </w:t>
      </w:r>
      <w:r w:rsidRPr="0029666C">
        <w:rPr>
          <w:bCs/>
          <w:color w:val="000000"/>
          <w:sz w:val="24"/>
          <w:szCs w:val="24"/>
        </w:rPr>
        <w:t xml:space="preserve">obejmują wydatki na projekty i </w:t>
      </w:r>
      <w:r>
        <w:rPr>
          <w:bCs/>
          <w:color w:val="000000"/>
          <w:sz w:val="24"/>
          <w:szCs w:val="24"/>
        </w:rPr>
        <w:t xml:space="preserve">programy realizowane ze </w:t>
      </w:r>
      <w:r w:rsidRPr="008D7473">
        <w:rPr>
          <w:bCs/>
          <w:color w:val="000000"/>
          <w:sz w:val="24"/>
          <w:szCs w:val="24"/>
        </w:rPr>
        <w:t>środków</w:t>
      </w:r>
      <w:r w:rsidR="005B3106">
        <w:rPr>
          <w:bCs/>
          <w:color w:val="000000"/>
          <w:sz w:val="24"/>
          <w:szCs w:val="24"/>
        </w:rPr>
        <w:t xml:space="preserve"> </w:t>
      </w:r>
      <w:r w:rsidR="00E87680">
        <w:rPr>
          <w:bCs/>
          <w:color w:val="000000"/>
          <w:sz w:val="24"/>
          <w:szCs w:val="24"/>
        </w:rPr>
        <w:t xml:space="preserve"> </w:t>
      </w:r>
      <w:r w:rsidRPr="0029666C">
        <w:rPr>
          <w:bCs/>
          <w:color w:val="000000"/>
          <w:sz w:val="24"/>
          <w:szCs w:val="24"/>
        </w:rPr>
        <w:t xml:space="preserve">pochodzących z budżetu Unii Europejskiej i źródeł zagranicznych nie podlegające zwrotowi (art. 5 ust.1 pkt 2 i 3) , </w:t>
      </w:r>
      <w:r w:rsidRPr="0029666C">
        <w:rPr>
          <w:b/>
          <w:bCs/>
          <w:color w:val="000000"/>
          <w:sz w:val="24"/>
          <w:szCs w:val="24"/>
        </w:rPr>
        <w:t>zgodnie z tabelą Nr 12</w:t>
      </w:r>
      <w:r w:rsidRPr="0029666C">
        <w:rPr>
          <w:bCs/>
          <w:color w:val="000000"/>
          <w:sz w:val="24"/>
          <w:szCs w:val="24"/>
        </w:rPr>
        <w:t>.</w:t>
      </w:r>
    </w:p>
    <w:p w:rsidR="00C928E8" w:rsidRDefault="00C928E8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04050" w:rsidRPr="005E6B03" w:rsidRDefault="00766EB2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t xml:space="preserve">§ </w:t>
      </w:r>
      <w:r w:rsidR="00F04050" w:rsidRPr="005E6B03">
        <w:rPr>
          <w:bCs/>
          <w:color w:val="000000"/>
          <w:sz w:val="24"/>
          <w:szCs w:val="24"/>
        </w:rPr>
        <w:t>1</w:t>
      </w:r>
      <w:r w:rsidR="00763E65" w:rsidRPr="005E6B03">
        <w:rPr>
          <w:bCs/>
          <w:color w:val="000000"/>
          <w:sz w:val="24"/>
          <w:szCs w:val="24"/>
        </w:rPr>
        <w:t>7</w:t>
      </w:r>
      <w:r w:rsidRPr="005E6B03">
        <w:rPr>
          <w:bCs/>
          <w:color w:val="000000"/>
          <w:sz w:val="24"/>
          <w:szCs w:val="24"/>
        </w:rPr>
        <w:t>.</w:t>
      </w:r>
      <w:r w:rsidR="006E0502" w:rsidRPr="005E6B03">
        <w:rPr>
          <w:bCs/>
          <w:color w:val="000000"/>
          <w:sz w:val="24"/>
          <w:szCs w:val="24"/>
        </w:rPr>
        <w:t xml:space="preserve">Upoważnia się Wójta Gminy </w:t>
      </w:r>
      <w:r w:rsidRPr="005E6B03">
        <w:rPr>
          <w:bCs/>
          <w:color w:val="000000"/>
          <w:sz w:val="24"/>
          <w:szCs w:val="24"/>
        </w:rPr>
        <w:t>do:</w:t>
      </w:r>
    </w:p>
    <w:p w:rsidR="005E6B03" w:rsidRPr="005E6B03" w:rsidRDefault="00DD3075" w:rsidP="005E6B03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t xml:space="preserve">zaciągania kredytów i pożyczek oraz emisji papierów wartościowych do wysokości poszczególnych limitów zobowiązań określonych przez Radę, </w:t>
      </w:r>
    </w:p>
    <w:p w:rsidR="00DD3075" w:rsidRPr="00FA26C5" w:rsidRDefault="005E6B03" w:rsidP="005E6B03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4"/>
          <w:szCs w:val="24"/>
        </w:rPr>
      </w:pPr>
      <w:r w:rsidRPr="00FA26C5">
        <w:rPr>
          <w:bCs/>
          <w:sz w:val="24"/>
          <w:szCs w:val="24"/>
        </w:rPr>
        <w:t>zaciągania w 2020 roku kredytów na sfinansowanie przejściowego deficytu budżetu, do kwoty w wysokości  900.000,00 zł;</w:t>
      </w:r>
      <w:bookmarkStart w:id="0" w:name="_GoBack"/>
      <w:bookmarkEnd w:id="0"/>
    </w:p>
    <w:p w:rsidR="00416FE7" w:rsidRPr="005E6B03" w:rsidRDefault="0014718C" w:rsidP="007F4FC7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t xml:space="preserve">dokonywania zmian </w:t>
      </w:r>
      <w:r w:rsidR="00416FE7" w:rsidRPr="005E6B03">
        <w:rPr>
          <w:bCs/>
          <w:color w:val="000000"/>
          <w:sz w:val="24"/>
          <w:szCs w:val="24"/>
        </w:rPr>
        <w:t>w planie wydatków z wyłączeniem przeniesień wydatków między działami</w:t>
      </w:r>
      <w:r w:rsidR="002A71E3" w:rsidRPr="005E6B03">
        <w:rPr>
          <w:bCs/>
          <w:color w:val="000000"/>
          <w:sz w:val="24"/>
          <w:szCs w:val="24"/>
        </w:rPr>
        <w:t>,</w:t>
      </w:r>
      <w:r w:rsidR="00DD3075" w:rsidRPr="005E6B03">
        <w:rPr>
          <w:bCs/>
          <w:color w:val="000000"/>
          <w:sz w:val="24"/>
          <w:szCs w:val="24"/>
        </w:rPr>
        <w:t xml:space="preserve"> polegających na przesunięciach między rozdziałami w zakresie uposażenia i wynagrodzenia ze stosunku pracy,</w:t>
      </w:r>
    </w:p>
    <w:p w:rsidR="00416FE7" w:rsidRPr="005E6B03" w:rsidRDefault="00416FE7" w:rsidP="00416FE7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t>dokonywania zmian w planie dochodów i wydatków związanych ze:</w:t>
      </w:r>
    </w:p>
    <w:p w:rsidR="00416FE7" w:rsidRPr="005E6B03" w:rsidRDefault="00416FE7" w:rsidP="00416FE7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t>zmianą kwot lub uzyskaniem płatności przekazywanych z budżetów środków europejskich, o ile zmiany te nie pogorszą wyniku budżetu,</w:t>
      </w:r>
    </w:p>
    <w:p w:rsidR="00416FE7" w:rsidRPr="005E6B03" w:rsidRDefault="00416FE7" w:rsidP="00416FE7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lastRenderedPageBreak/>
        <w:t>zmianami w realizacji przedsięwzięcia finansowanego z udziałem środków europejskich albo środków, o których mowa w art.5 ust.1 pkt 3, o ile zmiany te nie pogorszą wyniku budżetu,</w:t>
      </w:r>
    </w:p>
    <w:p w:rsidR="00416FE7" w:rsidRPr="005E6B03" w:rsidRDefault="00416FE7" w:rsidP="00416FE7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t>zwrotem płatności otrzymanych z budżetu środków europejskich,</w:t>
      </w:r>
    </w:p>
    <w:p w:rsidR="0014718C" w:rsidRPr="005E6B03" w:rsidRDefault="0014718C" w:rsidP="007828F8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5E6B03">
        <w:rPr>
          <w:bCs/>
          <w:color w:val="000000"/>
          <w:sz w:val="24"/>
          <w:szCs w:val="24"/>
        </w:rPr>
        <w:t>dokonywania zmian w zakresie wydatków majątkowych w działach między  zadaniami,</w:t>
      </w:r>
      <w:r w:rsidR="00687AD1" w:rsidRPr="005E6B03">
        <w:rPr>
          <w:bCs/>
          <w:color w:val="000000"/>
          <w:sz w:val="24"/>
          <w:szCs w:val="24"/>
        </w:rPr>
        <w:t xml:space="preserve"> </w:t>
      </w:r>
      <w:r w:rsidRPr="005E6B03">
        <w:rPr>
          <w:bCs/>
          <w:color w:val="000000"/>
          <w:sz w:val="24"/>
          <w:szCs w:val="24"/>
        </w:rPr>
        <w:t>w ramach planu nakładów majątkowych, do wysokości um</w:t>
      </w:r>
      <w:r w:rsidR="00BB2E1D" w:rsidRPr="005E6B03">
        <w:rPr>
          <w:bCs/>
          <w:color w:val="000000"/>
          <w:sz w:val="24"/>
          <w:szCs w:val="24"/>
        </w:rPr>
        <w:t xml:space="preserve">ożliwiającej realizację </w:t>
      </w:r>
      <w:r w:rsidR="003D69CA" w:rsidRPr="005E6B03">
        <w:rPr>
          <w:bCs/>
          <w:color w:val="000000"/>
          <w:sz w:val="24"/>
          <w:szCs w:val="24"/>
        </w:rPr>
        <w:t>zadania</w:t>
      </w:r>
      <w:r w:rsidR="00664A0D" w:rsidRPr="005E6B03">
        <w:rPr>
          <w:bCs/>
          <w:color w:val="000000"/>
          <w:sz w:val="24"/>
          <w:szCs w:val="24"/>
        </w:rPr>
        <w:t>.</w:t>
      </w:r>
    </w:p>
    <w:p w:rsidR="00DD3075" w:rsidRPr="005E6B03" w:rsidRDefault="00DD3075" w:rsidP="002A71E3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4"/>
          <w:szCs w:val="24"/>
        </w:rPr>
      </w:pPr>
      <w:r w:rsidRPr="005E6B03">
        <w:rPr>
          <w:bCs/>
          <w:sz w:val="24"/>
          <w:szCs w:val="24"/>
        </w:rPr>
        <w:t>zaciągania zobowiązań z tytułu umów, których realizacja w roku budżetowym i w latach następnych jest niezbędna dla zapewnienia ciągłości działania gminy i z których wynikające płatności wykraczają poza rok budżetowy,</w:t>
      </w:r>
    </w:p>
    <w:p w:rsidR="00B04517" w:rsidRPr="005E6B03" w:rsidRDefault="007F4FC7" w:rsidP="00B04517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sz w:val="24"/>
          <w:szCs w:val="24"/>
        </w:rPr>
      </w:pPr>
      <w:r w:rsidRPr="005E6B03">
        <w:rPr>
          <w:bCs/>
          <w:sz w:val="24"/>
          <w:szCs w:val="24"/>
        </w:rPr>
        <w:t xml:space="preserve">lokowania </w:t>
      </w:r>
      <w:r w:rsidR="00B04517" w:rsidRPr="005E6B03">
        <w:rPr>
          <w:bCs/>
          <w:sz w:val="24"/>
          <w:szCs w:val="24"/>
        </w:rPr>
        <w:t>wolnych środków budżetowych na rachunkach bankowych w innych bankach niż bank prowadzący obsługę budżetu gminy.</w:t>
      </w:r>
    </w:p>
    <w:p w:rsidR="007F4FC7" w:rsidRDefault="00B04517" w:rsidP="00B04517">
      <w:pPr>
        <w:pStyle w:val="Akapitzlist"/>
        <w:shd w:val="clear" w:color="auto" w:fill="FFFFFF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61DB4" w:rsidRPr="007F4FC7" w:rsidRDefault="00B850B6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54276D">
        <w:rPr>
          <w:bCs/>
          <w:color w:val="000000"/>
          <w:sz w:val="24"/>
          <w:szCs w:val="24"/>
        </w:rPr>
        <w:t>8</w:t>
      </w:r>
      <w:r w:rsidR="00B61DB4">
        <w:rPr>
          <w:bCs/>
          <w:color w:val="000000"/>
          <w:sz w:val="24"/>
          <w:szCs w:val="24"/>
        </w:rPr>
        <w:t>. Wykonanie bud</w:t>
      </w:r>
      <w:r w:rsidR="005E7088">
        <w:rPr>
          <w:bCs/>
          <w:color w:val="000000"/>
          <w:sz w:val="24"/>
          <w:szCs w:val="24"/>
        </w:rPr>
        <w:t>żetu powierza się Wójtowi Gminy Cielądz.</w:t>
      </w:r>
    </w:p>
    <w:p w:rsidR="0082141B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66EB2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 xml:space="preserve">§ </w:t>
      </w:r>
      <w:r w:rsidR="0054276D">
        <w:rPr>
          <w:bCs/>
          <w:color w:val="000000"/>
          <w:sz w:val="24"/>
          <w:szCs w:val="24"/>
        </w:rPr>
        <w:t>19</w:t>
      </w:r>
      <w:r w:rsidR="00B61DB4" w:rsidRPr="007828F8">
        <w:rPr>
          <w:bCs/>
          <w:color w:val="000000"/>
          <w:sz w:val="24"/>
          <w:szCs w:val="24"/>
        </w:rPr>
        <w:t xml:space="preserve">. Uchwała wchodzi </w:t>
      </w:r>
      <w:r w:rsidR="002E0910">
        <w:rPr>
          <w:bCs/>
          <w:color w:val="000000"/>
          <w:sz w:val="24"/>
          <w:szCs w:val="24"/>
        </w:rPr>
        <w:t>z dniem</w:t>
      </w:r>
      <w:r w:rsidR="00B61DB4" w:rsidRPr="007828F8">
        <w:rPr>
          <w:bCs/>
          <w:color w:val="000000"/>
          <w:sz w:val="24"/>
          <w:szCs w:val="24"/>
        </w:rPr>
        <w:t xml:space="preserve"> 1 styczni</w:t>
      </w:r>
      <w:r w:rsidR="00D81181" w:rsidRPr="007828F8">
        <w:rPr>
          <w:bCs/>
          <w:color w:val="000000"/>
          <w:sz w:val="24"/>
          <w:szCs w:val="24"/>
        </w:rPr>
        <w:t>a 20</w:t>
      </w:r>
      <w:r w:rsidR="002E0910">
        <w:rPr>
          <w:bCs/>
          <w:color w:val="000000"/>
          <w:sz w:val="24"/>
          <w:szCs w:val="24"/>
        </w:rPr>
        <w:t>20 roku i podlega publikacji</w:t>
      </w:r>
      <w:r w:rsidR="00B61DB4" w:rsidRPr="007828F8">
        <w:rPr>
          <w:bCs/>
          <w:color w:val="000000"/>
          <w:sz w:val="24"/>
          <w:szCs w:val="24"/>
        </w:rPr>
        <w:t xml:space="preserve"> w Dzienniku Urzędowym Województwa Łódzkiego</w:t>
      </w:r>
      <w:r w:rsidR="004B03D4" w:rsidRPr="007828F8">
        <w:rPr>
          <w:bCs/>
          <w:color w:val="000000"/>
          <w:sz w:val="24"/>
          <w:szCs w:val="24"/>
        </w:rPr>
        <w:t>.</w:t>
      </w:r>
    </w:p>
    <w:p w:rsidR="006570D1" w:rsidRDefault="006570D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Default="00FD275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Default="00FD275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Pr="006570D1" w:rsidRDefault="00FD2751" w:rsidP="00FD2751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sectPr w:rsidR="00FD2751" w:rsidRPr="006570D1" w:rsidSect="007C60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3B" w:rsidRDefault="002B223B" w:rsidP="004B03D4">
      <w:r>
        <w:separator/>
      </w:r>
    </w:p>
  </w:endnote>
  <w:endnote w:type="continuationSeparator" w:id="0">
    <w:p w:rsidR="002B223B" w:rsidRDefault="002B223B" w:rsidP="004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3B" w:rsidRDefault="002B223B" w:rsidP="004B03D4">
      <w:r>
        <w:separator/>
      </w:r>
    </w:p>
  </w:footnote>
  <w:footnote w:type="continuationSeparator" w:id="0">
    <w:p w:rsidR="002B223B" w:rsidRDefault="002B223B" w:rsidP="004B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408"/>
    <w:multiLevelType w:val="hybridMultilevel"/>
    <w:tmpl w:val="085E7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1D9"/>
    <w:multiLevelType w:val="hybridMultilevel"/>
    <w:tmpl w:val="3102661E"/>
    <w:lvl w:ilvl="0" w:tplc="65FCF2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8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E5B5F"/>
    <w:multiLevelType w:val="hybridMultilevel"/>
    <w:tmpl w:val="90966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66CB9"/>
    <w:multiLevelType w:val="hybridMultilevel"/>
    <w:tmpl w:val="39EC9662"/>
    <w:lvl w:ilvl="0" w:tplc="CB02AFDE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615EF2"/>
    <w:multiLevelType w:val="hybridMultilevel"/>
    <w:tmpl w:val="F2B0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86BB2"/>
    <w:multiLevelType w:val="hybridMultilevel"/>
    <w:tmpl w:val="8960A6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1457D"/>
    <w:multiLevelType w:val="hybridMultilevel"/>
    <w:tmpl w:val="198C5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F7A40"/>
    <w:multiLevelType w:val="hybridMultilevel"/>
    <w:tmpl w:val="325C7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31C11"/>
    <w:multiLevelType w:val="hybridMultilevel"/>
    <w:tmpl w:val="D2D4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7B0C"/>
    <w:multiLevelType w:val="hybridMultilevel"/>
    <w:tmpl w:val="34D8A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712E2"/>
    <w:multiLevelType w:val="hybridMultilevel"/>
    <w:tmpl w:val="435803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7167F82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9CF0B1A"/>
    <w:multiLevelType w:val="hybridMultilevel"/>
    <w:tmpl w:val="A9E2E0B2"/>
    <w:lvl w:ilvl="0" w:tplc="B0D68584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026799"/>
    <w:multiLevelType w:val="hybridMultilevel"/>
    <w:tmpl w:val="3F529B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60FD6"/>
    <w:multiLevelType w:val="hybridMultilevel"/>
    <w:tmpl w:val="5DE2143E"/>
    <w:lvl w:ilvl="0" w:tplc="81D64D0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5ED4"/>
    <w:multiLevelType w:val="hybridMultilevel"/>
    <w:tmpl w:val="A986EAA6"/>
    <w:lvl w:ilvl="0" w:tplc="1E02A4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525B26D1"/>
    <w:multiLevelType w:val="hybridMultilevel"/>
    <w:tmpl w:val="5FCC9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51FD7"/>
    <w:multiLevelType w:val="hybridMultilevel"/>
    <w:tmpl w:val="7604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84886"/>
    <w:multiLevelType w:val="hybridMultilevel"/>
    <w:tmpl w:val="2502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D2104"/>
    <w:multiLevelType w:val="hybridMultilevel"/>
    <w:tmpl w:val="2F6E1CD2"/>
    <w:lvl w:ilvl="0" w:tplc="2C38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1517C5"/>
    <w:multiLevelType w:val="hybridMultilevel"/>
    <w:tmpl w:val="0FF0E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E2DD4"/>
    <w:multiLevelType w:val="hybridMultilevel"/>
    <w:tmpl w:val="B4745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826135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E395368"/>
    <w:multiLevelType w:val="hybridMultilevel"/>
    <w:tmpl w:val="6C66F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71873"/>
    <w:multiLevelType w:val="hybridMultilevel"/>
    <w:tmpl w:val="6BEC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B5BC1"/>
    <w:multiLevelType w:val="hybridMultilevel"/>
    <w:tmpl w:val="7444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75B57"/>
    <w:multiLevelType w:val="hybridMultilevel"/>
    <w:tmpl w:val="69F672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D126030"/>
    <w:multiLevelType w:val="hybridMultilevel"/>
    <w:tmpl w:val="48AE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26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19"/>
  </w:num>
  <w:num w:numId="11">
    <w:abstractNumId w:val="2"/>
  </w:num>
  <w:num w:numId="12">
    <w:abstractNumId w:val="1"/>
  </w:num>
  <w:num w:numId="13">
    <w:abstractNumId w:val="22"/>
  </w:num>
  <w:num w:numId="14">
    <w:abstractNumId w:val="15"/>
  </w:num>
  <w:num w:numId="15">
    <w:abstractNumId w:val="12"/>
  </w:num>
  <w:num w:numId="16">
    <w:abstractNumId w:val="17"/>
  </w:num>
  <w:num w:numId="17">
    <w:abstractNumId w:val="21"/>
  </w:num>
  <w:num w:numId="18">
    <w:abstractNumId w:val="14"/>
  </w:num>
  <w:num w:numId="19">
    <w:abstractNumId w:val="11"/>
  </w:num>
  <w:num w:numId="20">
    <w:abstractNumId w:val="24"/>
  </w:num>
  <w:num w:numId="21">
    <w:abstractNumId w:val="3"/>
  </w:num>
  <w:num w:numId="22">
    <w:abstractNumId w:val="18"/>
  </w:num>
  <w:num w:numId="23">
    <w:abstractNumId w:val="25"/>
  </w:num>
  <w:num w:numId="24">
    <w:abstractNumId w:val="10"/>
  </w:num>
  <w:num w:numId="25">
    <w:abstractNumId w:val="8"/>
  </w:num>
  <w:num w:numId="26">
    <w:abstractNumId w:val="27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1"/>
    <w:rsid w:val="00010E91"/>
    <w:rsid w:val="000134AC"/>
    <w:rsid w:val="00025790"/>
    <w:rsid w:val="00031F80"/>
    <w:rsid w:val="000321B4"/>
    <w:rsid w:val="000373EF"/>
    <w:rsid w:val="00037932"/>
    <w:rsid w:val="000428A5"/>
    <w:rsid w:val="00046FFD"/>
    <w:rsid w:val="000521E2"/>
    <w:rsid w:val="00053168"/>
    <w:rsid w:val="00063948"/>
    <w:rsid w:val="00070E04"/>
    <w:rsid w:val="00094015"/>
    <w:rsid w:val="000D0671"/>
    <w:rsid w:val="000D4A60"/>
    <w:rsid w:val="000D7CE8"/>
    <w:rsid w:val="000E22ED"/>
    <w:rsid w:val="0010589B"/>
    <w:rsid w:val="0010731F"/>
    <w:rsid w:val="001118B2"/>
    <w:rsid w:val="001122B6"/>
    <w:rsid w:val="00113294"/>
    <w:rsid w:val="00113E10"/>
    <w:rsid w:val="0012269A"/>
    <w:rsid w:val="00126A83"/>
    <w:rsid w:val="0013229E"/>
    <w:rsid w:val="00134687"/>
    <w:rsid w:val="00140BEC"/>
    <w:rsid w:val="0014393E"/>
    <w:rsid w:val="001446C2"/>
    <w:rsid w:val="0014718C"/>
    <w:rsid w:val="00162DE6"/>
    <w:rsid w:val="001650B0"/>
    <w:rsid w:val="00167B3A"/>
    <w:rsid w:val="00172E6F"/>
    <w:rsid w:val="00174931"/>
    <w:rsid w:val="00175BEC"/>
    <w:rsid w:val="00180643"/>
    <w:rsid w:val="001908BD"/>
    <w:rsid w:val="00190F2D"/>
    <w:rsid w:val="001C00C8"/>
    <w:rsid w:val="001C4DE2"/>
    <w:rsid w:val="001D07FF"/>
    <w:rsid w:val="001E14C6"/>
    <w:rsid w:val="001F3BC4"/>
    <w:rsid w:val="00201CFC"/>
    <w:rsid w:val="002061D0"/>
    <w:rsid w:val="0022007B"/>
    <w:rsid w:val="00220B47"/>
    <w:rsid w:val="00223CCB"/>
    <w:rsid w:val="002268FD"/>
    <w:rsid w:val="0023734E"/>
    <w:rsid w:val="00241C54"/>
    <w:rsid w:val="00247568"/>
    <w:rsid w:val="00252EEF"/>
    <w:rsid w:val="00282103"/>
    <w:rsid w:val="00284035"/>
    <w:rsid w:val="00293D2F"/>
    <w:rsid w:val="00295090"/>
    <w:rsid w:val="0029666C"/>
    <w:rsid w:val="002A13AA"/>
    <w:rsid w:val="002A5F3F"/>
    <w:rsid w:val="002A71E3"/>
    <w:rsid w:val="002B090D"/>
    <w:rsid w:val="002B19BE"/>
    <w:rsid w:val="002B223B"/>
    <w:rsid w:val="002B6A02"/>
    <w:rsid w:val="002B76FF"/>
    <w:rsid w:val="002B7C41"/>
    <w:rsid w:val="002C2BDE"/>
    <w:rsid w:val="002E0482"/>
    <w:rsid w:val="002E0511"/>
    <w:rsid w:val="002E0910"/>
    <w:rsid w:val="002E3362"/>
    <w:rsid w:val="002F44BF"/>
    <w:rsid w:val="002F4836"/>
    <w:rsid w:val="00305B42"/>
    <w:rsid w:val="003061F6"/>
    <w:rsid w:val="003129CE"/>
    <w:rsid w:val="00314E24"/>
    <w:rsid w:val="003167AE"/>
    <w:rsid w:val="00327BCF"/>
    <w:rsid w:val="003473C3"/>
    <w:rsid w:val="003653EC"/>
    <w:rsid w:val="00376FD3"/>
    <w:rsid w:val="00377703"/>
    <w:rsid w:val="00384AB7"/>
    <w:rsid w:val="00384F3A"/>
    <w:rsid w:val="0039104F"/>
    <w:rsid w:val="00395680"/>
    <w:rsid w:val="00397923"/>
    <w:rsid w:val="003B32BC"/>
    <w:rsid w:val="003D69CA"/>
    <w:rsid w:val="003E55A1"/>
    <w:rsid w:val="003F13F7"/>
    <w:rsid w:val="003F3EDE"/>
    <w:rsid w:val="003F5507"/>
    <w:rsid w:val="004009F7"/>
    <w:rsid w:val="00401444"/>
    <w:rsid w:val="00402589"/>
    <w:rsid w:val="0040284C"/>
    <w:rsid w:val="004132B2"/>
    <w:rsid w:val="00416FE7"/>
    <w:rsid w:val="0042263D"/>
    <w:rsid w:val="00426BF9"/>
    <w:rsid w:val="00436AAE"/>
    <w:rsid w:val="00452B4A"/>
    <w:rsid w:val="00456943"/>
    <w:rsid w:val="00471B91"/>
    <w:rsid w:val="00481890"/>
    <w:rsid w:val="00484C0F"/>
    <w:rsid w:val="004B03D4"/>
    <w:rsid w:val="004C35BD"/>
    <w:rsid w:val="004D4EF2"/>
    <w:rsid w:val="004E1CA1"/>
    <w:rsid w:val="004F0F45"/>
    <w:rsid w:val="00504B4F"/>
    <w:rsid w:val="0051455F"/>
    <w:rsid w:val="00533521"/>
    <w:rsid w:val="00537407"/>
    <w:rsid w:val="00540271"/>
    <w:rsid w:val="005404BC"/>
    <w:rsid w:val="0054276D"/>
    <w:rsid w:val="005440F9"/>
    <w:rsid w:val="00557E1D"/>
    <w:rsid w:val="00567E59"/>
    <w:rsid w:val="00583EE6"/>
    <w:rsid w:val="005900A4"/>
    <w:rsid w:val="00593ED7"/>
    <w:rsid w:val="00595374"/>
    <w:rsid w:val="00595DA0"/>
    <w:rsid w:val="005A0FA0"/>
    <w:rsid w:val="005B3106"/>
    <w:rsid w:val="005B603C"/>
    <w:rsid w:val="005E3557"/>
    <w:rsid w:val="005E67F1"/>
    <w:rsid w:val="005E6B03"/>
    <w:rsid w:val="005E7088"/>
    <w:rsid w:val="005F62BA"/>
    <w:rsid w:val="00614A53"/>
    <w:rsid w:val="00615494"/>
    <w:rsid w:val="006247F6"/>
    <w:rsid w:val="006336CC"/>
    <w:rsid w:val="00637E28"/>
    <w:rsid w:val="0065226C"/>
    <w:rsid w:val="006570D1"/>
    <w:rsid w:val="00660A19"/>
    <w:rsid w:val="00661803"/>
    <w:rsid w:val="00664A0D"/>
    <w:rsid w:val="00681D61"/>
    <w:rsid w:val="00687AD1"/>
    <w:rsid w:val="00691D04"/>
    <w:rsid w:val="00695638"/>
    <w:rsid w:val="006A03D8"/>
    <w:rsid w:val="006B1BF2"/>
    <w:rsid w:val="006B3B3C"/>
    <w:rsid w:val="006C1EE9"/>
    <w:rsid w:val="006E0502"/>
    <w:rsid w:val="006E0F4F"/>
    <w:rsid w:val="006E5E6D"/>
    <w:rsid w:val="006F0569"/>
    <w:rsid w:val="006F114F"/>
    <w:rsid w:val="00716D14"/>
    <w:rsid w:val="00721497"/>
    <w:rsid w:val="00733470"/>
    <w:rsid w:val="007421A3"/>
    <w:rsid w:val="00745BBD"/>
    <w:rsid w:val="00747C52"/>
    <w:rsid w:val="007514AB"/>
    <w:rsid w:val="0076059B"/>
    <w:rsid w:val="00763E65"/>
    <w:rsid w:val="00766EB2"/>
    <w:rsid w:val="00767003"/>
    <w:rsid w:val="00775535"/>
    <w:rsid w:val="007828F8"/>
    <w:rsid w:val="007A5CF5"/>
    <w:rsid w:val="007B0690"/>
    <w:rsid w:val="007B57F6"/>
    <w:rsid w:val="007C1B29"/>
    <w:rsid w:val="007C256E"/>
    <w:rsid w:val="007C60EC"/>
    <w:rsid w:val="007C73FC"/>
    <w:rsid w:val="007D231E"/>
    <w:rsid w:val="007D264D"/>
    <w:rsid w:val="007D45D1"/>
    <w:rsid w:val="007D50A8"/>
    <w:rsid w:val="007E20D1"/>
    <w:rsid w:val="007F4FC7"/>
    <w:rsid w:val="00804033"/>
    <w:rsid w:val="0082141B"/>
    <w:rsid w:val="00825FC1"/>
    <w:rsid w:val="00831909"/>
    <w:rsid w:val="00843243"/>
    <w:rsid w:val="00844433"/>
    <w:rsid w:val="00863E21"/>
    <w:rsid w:val="008647CF"/>
    <w:rsid w:val="00870B0A"/>
    <w:rsid w:val="0087358D"/>
    <w:rsid w:val="008773AE"/>
    <w:rsid w:val="0087746A"/>
    <w:rsid w:val="0088080C"/>
    <w:rsid w:val="008825A7"/>
    <w:rsid w:val="00890D4A"/>
    <w:rsid w:val="008A13E2"/>
    <w:rsid w:val="008A6376"/>
    <w:rsid w:val="008A7EFB"/>
    <w:rsid w:val="008D0258"/>
    <w:rsid w:val="008D7473"/>
    <w:rsid w:val="008E5EF6"/>
    <w:rsid w:val="00911613"/>
    <w:rsid w:val="00914CE6"/>
    <w:rsid w:val="00934159"/>
    <w:rsid w:val="00935D43"/>
    <w:rsid w:val="00941C69"/>
    <w:rsid w:val="00973086"/>
    <w:rsid w:val="00977DC0"/>
    <w:rsid w:val="00982AAF"/>
    <w:rsid w:val="009948B1"/>
    <w:rsid w:val="009A10E2"/>
    <w:rsid w:val="009B0822"/>
    <w:rsid w:val="009B5E86"/>
    <w:rsid w:val="009C57AB"/>
    <w:rsid w:val="009C7E1D"/>
    <w:rsid w:val="009D3428"/>
    <w:rsid w:val="009F01E7"/>
    <w:rsid w:val="009F0906"/>
    <w:rsid w:val="009F0EE2"/>
    <w:rsid w:val="00A17E93"/>
    <w:rsid w:val="00A2514D"/>
    <w:rsid w:val="00A44920"/>
    <w:rsid w:val="00A46A2F"/>
    <w:rsid w:val="00A504D1"/>
    <w:rsid w:val="00A51CA8"/>
    <w:rsid w:val="00A67C1D"/>
    <w:rsid w:val="00AA571A"/>
    <w:rsid w:val="00AC3AC4"/>
    <w:rsid w:val="00AD049F"/>
    <w:rsid w:val="00AD26B8"/>
    <w:rsid w:val="00AD6ED0"/>
    <w:rsid w:val="00AE29BD"/>
    <w:rsid w:val="00AF02D2"/>
    <w:rsid w:val="00AF7646"/>
    <w:rsid w:val="00AF7FC4"/>
    <w:rsid w:val="00B00F4C"/>
    <w:rsid w:val="00B01DFE"/>
    <w:rsid w:val="00B032B9"/>
    <w:rsid w:val="00B04517"/>
    <w:rsid w:val="00B121B2"/>
    <w:rsid w:val="00B13A09"/>
    <w:rsid w:val="00B20D46"/>
    <w:rsid w:val="00B2153F"/>
    <w:rsid w:val="00B243E8"/>
    <w:rsid w:val="00B27901"/>
    <w:rsid w:val="00B27FD7"/>
    <w:rsid w:val="00B305EE"/>
    <w:rsid w:val="00B34123"/>
    <w:rsid w:val="00B57438"/>
    <w:rsid w:val="00B61DB4"/>
    <w:rsid w:val="00B6279C"/>
    <w:rsid w:val="00B77168"/>
    <w:rsid w:val="00B810B8"/>
    <w:rsid w:val="00B82E45"/>
    <w:rsid w:val="00B84BE9"/>
    <w:rsid w:val="00B850B6"/>
    <w:rsid w:val="00B8609C"/>
    <w:rsid w:val="00B9703A"/>
    <w:rsid w:val="00BA01DF"/>
    <w:rsid w:val="00BA05FA"/>
    <w:rsid w:val="00BA6799"/>
    <w:rsid w:val="00BB2E1D"/>
    <w:rsid w:val="00BB5367"/>
    <w:rsid w:val="00BB75B8"/>
    <w:rsid w:val="00BE6EE1"/>
    <w:rsid w:val="00BF3DA9"/>
    <w:rsid w:val="00BF7F35"/>
    <w:rsid w:val="00C01800"/>
    <w:rsid w:val="00C05AC9"/>
    <w:rsid w:val="00C201AA"/>
    <w:rsid w:val="00C244B7"/>
    <w:rsid w:val="00C244C0"/>
    <w:rsid w:val="00C27C2C"/>
    <w:rsid w:val="00C31C43"/>
    <w:rsid w:val="00C40F65"/>
    <w:rsid w:val="00C46810"/>
    <w:rsid w:val="00C533A8"/>
    <w:rsid w:val="00C60E9D"/>
    <w:rsid w:val="00C72021"/>
    <w:rsid w:val="00C77CA0"/>
    <w:rsid w:val="00C86614"/>
    <w:rsid w:val="00C873F6"/>
    <w:rsid w:val="00C91238"/>
    <w:rsid w:val="00C928E8"/>
    <w:rsid w:val="00CA3604"/>
    <w:rsid w:val="00CB3178"/>
    <w:rsid w:val="00CB39E6"/>
    <w:rsid w:val="00CD6CA9"/>
    <w:rsid w:val="00CE11CF"/>
    <w:rsid w:val="00CF337C"/>
    <w:rsid w:val="00D02BD1"/>
    <w:rsid w:val="00D24371"/>
    <w:rsid w:val="00D3462E"/>
    <w:rsid w:val="00D43429"/>
    <w:rsid w:val="00D47609"/>
    <w:rsid w:val="00D6264C"/>
    <w:rsid w:val="00D65051"/>
    <w:rsid w:val="00D81181"/>
    <w:rsid w:val="00D903DC"/>
    <w:rsid w:val="00DA0D32"/>
    <w:rsid w:val="00DB7883"/>
    <w:rsid w:val="00DC1FE0"/>
    <w:rsid w:val="00DC33C6"/>
    <w:rsid w:val="00DC560F"/>
    <w:rsid w:val="00DD11AD"/>
    <w:rsid w:val="00DD3075"/>
    <w:rsid w:val="00DD3684"/>
    <w:rsid w:val="00DE1726"/>
    <w:rsid w:val="00E013DE"/>
    <w:rsid w:val="00E0715A"/>
    <w:rsid w:val="00E11832"/>
    <w:rsid w:val="00E14F17"/>
    <w:rsid w:val="00E50B8A"/>
    <w:rsid w:val="00E514EB"/>
    <w:rsid w:val="00E67F1E"/>
    <w:rsid w:val="00E87680"/>
    <w:rsid w:val="00E93B6C"/>
    <w:rsid w:val="00EA0BF3"/>
    <w:rsid w:val="00EA4947"/>
    <w:rsid w:val="00EB4349"/>
    <w:rsid w:val="00EC34F8"/>
    <w:rsid w:val="00EE34CD"/>
    <w:rsid w:val="00EF0DBA"/>
    <w:rsid w:val="00EF3058"/>
    <w:rsid w:val="00EF514B"/>
    <w:rsid w:val="00F0356B"/>
    <w:rsid w:val="00F04050"/>
    <w:rsid w:val="00F065E2"/>
    <w:rsid w:val="00F15444"/>
    <w:rsid w:val="00F233C5"/>
    <w:rsid w:val="00F26608"/>
    <w:rsid w:val="00F31538"/>
    <w:rsid w:val="00F55AF7"/>
    <w:rsid w:val="00F56684"/>
    <w:rsid w:val="00F70057"/>
    <w:rsid w:val="00F72AE5"/>
    <w:rsid w:val="00F73F46"/>
    <w:rsid w:val="00F762D8"/>
    <w:rsid w:val="00F8343C"/>
    <w:rsid w:val="00F87230"/>
    <w:rsid w:val="00F93DEA"/>
    <w:rsid w:val="00F958CD"/>
    <w:rsid w:val="00F97D0D"/>
    <w:rsid w:val="00FA26C5"/>
    <w:rsid w:val="00FA3A0E"/>
    <w:rsid w:val="00FB6CE2"/>
    <w:rsid w:val="00FB6DBC"/>
    <w:rsid w:val="00FD2751"/>
    <w:rsid w:val="00FD352D"/>
    <w:rsid w:val="00FD72E8"/>
    <w:rsid w:val="00FE3C4A"/>
    <w:rsid w:val="00FE48BB"/>
    <w:rsid w:val="00FE6C17"/>
    <w:rsid w:val="00FE7AEA"/>
    <w:rsid w:val="00FF33E7"/>
    <w:rsid w:val="00FF3A96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7FBC3"/>
  <w15:docId w15:val="{12D7432D-8333-4908-88C4-D9C2732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0D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3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D3462E"/>
    <w:rPr>
      <w:color w:val="808080"/>
    </w:rPr>
  </w:style>
  <w:style w:type="paragraph" w:styleId="Tekstdymka">
    <w:name w:val="Balloon Text"/>
    <w:basedOn w:val="Normalny"/>
    <w:link w:val="TekstdymkaZnak"/>
    <w:rsid w:val="00D34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46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B03D4"/>
  </w:style>
  <w:style w:type="character" w:customStyle="1" w:styleId="TekstprzypisukocowegoZnak">
    <w:name w:val="Tekst przypisu końcowego Znak"/>
    <w:basedOn w:val="Domylnaczcionkaakapitu"/>
    <w:link w:val="Tekstprzypisukocowego"/>
    <w:rsid w:val="004B03D4"/>
  </w:style>
  <w:style w:type="character" w:styleId="Odwoanieprzypisukocowego">
    <w:name w:val="endnote reference"/>
    <w:basedOn w:val="Domylnaczcionkaakapitu"/>
    <w:rsid w:val="004B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BEEE-A172-4688-A6A9-DBD361F6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901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Gabriela Milczarska</cp:lastModifiedBy>
  <cp:revision>13</cp:revision>
  <cp:lastPrinted>2019-11-15T07:38:00Z</cp:lastPrinted>
  <dcterms:created xsi:type="dcterms:W3CDTF">2019-11-07T14:14:00Z</dcterms:created>
  <dcterms:modified xsi:type="dcterms:W3CDTF">2019-11-15T08:20:00Z</dcterms:modified>
</cp:coreProperties>
</file>